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70"/>
        <w:gridCol w:w="2071"/>
        <w:gridCol w:w="3802"/>
      </w:tblGrid>
      <w:tr w:rsidR="00146273" w:rsidRPr="00D05F20" w:rsidTr="00E021EE">
        <w:tc>
          <w:tcPr>
            <w:tcW w:w="3770" w:type="dxa"/>
            <w:tcBorders>
              <w:bottom w:val="double" w:sz="1" w:space="0" w:color="000000"/>
            </w:tcBorders>
            <w:shd w:val="clear" w:color="auto" w:fill="auto"/>
          </w:tcPr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Российская Федерация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 xml:space="preserve">Республика Адыгея 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Администрация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«Тимирязевское сельское поселение»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385746, п.Тимирязева,</w:t>
            </w:r>
          </w:p>
          <w:p w:rsidR="00146273" w:rsidRPr="00D05F20" w:rsidRDefault="00146273" w:rsidP="00E021EE">
            <w:pPr>
              <w:jc w:val="center"/>
            </w:pPr>
            <w:r w:rsidRPr="00D05F20">
              <w:rPr>
                <w:b/>
                <w:sz w:val="18"/>
                <w:szCs w:val="18"/>
              </w:rPr>
              <w:t>ул.Садовая, 14</w:t>
            </w:r>
          </w:p>
          <w:p w:rsidR="00146273" w:rsidRPr="00D05F20" w:rsidRDefault="00146273" w:rsidP="00E021EE">
            <w:pPr>
              <w:jc w:val="center"/>
            </w:pPr>
          </w:p>
        </w:tc>
        <w:tc>
          <w:tcPr>
            <w:tcW w:w="2071" w:type="dxa"/>
            <w:tcBorders>
              <w:bottom w:val="double" w:sz="1" w:space="0" w:color="000000"/>
            </w:tcBorders>
            <w:shd w:val="clear" w:color="auto" w:fill="auto"/>
          </w:tcPr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5520" cy="79565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95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802" w:type="dxa"/>
            <w:tcBorders>
              <w:bottom w:val="double" w:sz="1" w:space="0" w:color="000000"/>
            </w:tcBorders>
            <w:shd w:val="clear" w:color="auto" w:fill="auto"/>
          </w:tcPr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5F20">
              <w:rPr>
                <w:b/>
                <w:sz w:val="18"/>
                <w:szCs w:val="18"/>
              </w:rPr>
              <w:t>Урысые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5F20">
              <w:rPr>
                <w:b/>
                <w:sz w:val="18"/>
                <w:szCs w:val="18"/>
              </w:rPr>
              <w:t>Федерациер</w:t>
            </w:r>
            <w:proofErr w:type="spellEnd"/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5F20">
              <w:rPr>
                <w:b/>
                <w:sz w:val="18"/>
                <w:szCs w:val="18"/>
              </w:rPr>
              <w:t>Адыгэ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Республик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5F20">
              <w:rPr>
                <w:b/>
                <w:sz w:val="18"/>
                <w:szCs w:val="18"/>
              </w:rPr>
              <w:t>Тимирязевскэ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5F20">
              <w:rPr>
                <w:b/>
                <w:sz w:val="18"/>
                <w:szCs w:val="18"/>
              </w:rPr>
              <w:t>къуадже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5F20">
              <w:rPr>
                <w:b/>
                <w:sz w:val="18"/>
                <w:szCs w:val="18"/>
              </w:rPr>
              <w:t>псэуп</w:t>
            </w:r>
            <w:proofErr w:type="spellEnd"/>
            <w:r w:rsidRPr="00D05F20">
              <w:rPr>
                <w:b/>
                <w:sz w:val="18"/>
                <w:szCs w:val="18"/>
                <w:lang w:val="en-GB"/>
              </w:rPr>
              <w:t>I</w:t>
            </w:r>
            <w:proofErr w:type="spellStart"/>
            <w:r w:rsidRPr="00D05F20">
              <w:rPr>
                <w:b/>
                <w:sz w:val="18"/>
                <w:szCs w:val="18"/>
              </w:rPr>
              <w:t>эм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D05F20">
              <w:rPr>
                <w:b/>
                <w:sz w:val="18"/>
                <w:szCs w:val="18"/>
              </w:rPr>
              <w:t>гъэсэныгъэ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5F20">
              <w:rPr>
                <w:b/>
                <w:sz w:val="18"/>
                <w:szCs w:val="18"/>
              </w:rPr>
              <w:t>муниципальнэ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5F20">
              <w:rPr>
                <w:b/>
                <w:sz w:val="18"/>
                <w:szCs w:val="18"/>
              </w:rPr>
              <w:t>администрациер</w:t>
            </w:r>
            <w:proofErr w:type="spellEnd"/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 xml:space="preserve">385746, </w:t>
            </w:r>
            <w:proofErr w:type="spellStart"/>
            <w:r w:rsidRPr="00D05F20">
              <w:rPr>
                <w:b/>
                <w:sz w:val="18"/>
                <w:szCs w:val="18"/>
              </w:rPr>
              <w:t>п.Тимирязевэ</w:t>
            </w:r>
            <w:proofErr w:type="spellEnd"/>
            <w:r w:rsidRPr="00D05F20">
              <w:rPr>
                <w:b/>
                <w:sz w:val="18"/>
                <w:szCs w:val="18"/>
              </w:rPr>
              <w:t>,</w:t>
            </w:r>
          </w:p>
          <w:p w:rsidR="00146273" w:rsidRPr="00D05F20" w:rsidRDefault="00146273" w:rsidP="00E021EE">
            <w:pPr>
              <w:jc w:val="center"/>
            </w:pPr>
            <w:proofErr w:type="spellStart"/>
            <w:r w:rsidRPr="00D05F20">
              <w:rPr>
                <w:b/>
                <w:sz w:val="18"/>
                <w:szCs w:val="18"/>
              </w:rPr>
              <w:t>ур.Садовэр</w:t>
            </w:r>
            <w:proofErr w:type="spellEnd"/>
            <w:r w:rsidRPr="00D05F20">
              <w:rPr>
                <w:b/>
                <w:sz w:val="18"/>
                <w:szCs w:val="18"/>
              </w:rPr>
              <w:t>, 14</w:t>
            </w:r>
          </w:p>
        </w:tc>
      </w:tr>
    </w:tbl>
    <w:p w:rsidR="00146273" w:rsidRPr="00D05F20" w:rsidRDefault="00146273" w:rsidP="00146273">
      <w:pPr>
        <w:spacing w:line="100" w:lineRule="atLeast"/>
        <w:jc w:val="center"/>
      </w:pPr>
    </w:p>
    <w:p w:rsidR="00146273" w:rsidRPr="00146273" w:rsidRDefault="00146273" w:rsidP="00146273">
      <w:pPr>
        <w:jc w:val="center"/>
        <w:rPr>
          <w:b/>
          <w:sz w:val="28"/>
        </w:rPr>
      </w:pPr>
      <w:r w:rsidRPr="00146273">
        <w:rPr>
          <w:b/>
          <w:sz w:val="28"/>
        </w:rPr>
        <w:t>П О С Т А Н О В Л Е Н И Е</w:t>
      </w:r>
    </w:p>
    <w:p w:rsidR="00146273" w:rsidRPr="00146273" w:rsidRDefault="00146273" w:rsidP="00146273">
      <w:pPr>
        <w:jc w:val="center"/>
        <w:rPr>
          <w:b/>
          <w:sz w:val="28"/>
        </w:rPr>
      </w:pPr>
      <w:r w:rsidRPr="00146273">
        <w:rPr>
          <w:b/>
          <w:sz w:val="28"/>
        </w:rPr>
        <w:t>ГЛАВЫ МУНИЦИПАЛЬНОГО ОБРАЗОВАНИЯ</w:t>
      </w:r>
    </w:p>
    <w:p w:rsidR="00146273" w:rsidRPr="00146273" w:rsidRDefault="00146273" w:rsidP="00146273">
      <w:pPr>
        <w:jc w:val="center"/>
        <w:rPr>
          <w:b/>
          <w:sz w:val="28"/>
        </w:rPr>
      </w:pPr>
      <w:r w:rsidRPr="00146273">
        <w:rPr>
          <w:b/>
          <w:sz w:val="28"/>
        </w:rPr>
        <w:t>«ТИМИРЯЗЕВСКОЕ СЕЛЬСКОЕ ПОСЕЛЕНИЕ»</w:t>
      </w:r>
    </w:p>
    <w:p w:rsidR="00146273" w:rsidRPr="00146273" w:rsidRDefault="00146273" w:rsidP="00146273">
      <w:pPr>
        <w:pStyle w:val="a3"/>
        <w:rPr>
          <w:b/>
          <w:sz w:val="28"/>
        </w:rPr>
      </w:pPr>
    </w:p>
    <w:p w:rsidR="00146273" w:rsidRPr="00146273" w:rsidRDefault="00146273" w:rsidP="00146273">
      <w:r w:rsidRPr="00146273">
        <w:rPr>
          <w:sz w:val="28"/>
        </w:rPr>
        <w:t>«</w:t>
      </w:r>
      <w:r w:rsidR="0060485D">
        <w:rPr>
          <w:sz w:val="28"/>
        </w:rPr>
        <w:t>29</w:t>
      </w:r>
      <w:r w:rsidRPr="00146273">
        <w:rPr>
          <w:sz w:val="28"/>
        </w:rPr>
        <w:t xml:space="preserve">» </w:t>
      </w:r>
      <w:r>
        <w:rPr>
          <w:sz w:val="28"/>
        </w:rPr>
        <w:t>о</w:t>
      </w:r>
      <w:r w:rsidRPr="00146273">
        <w:rPr>
          <w:sz w:val="28"/>
        </w:rPr>
        <w:t xml:space="preserve">ктября  2020 г.                                                                      </w:t>
      </w:r>
      <w:r w:rsidRPr="00146273">
        <w:t xml:space="preserve">№ </w:t>
      </w:r>
      <w:r w:rsidR="0060485D">
        <w:t>8</w:t>
      </w:r>
      <w:r w:rsidR="0030254A">
        <w:t>3</w:t>
      </w:r>
    </w:p>
    <w:p w:rsidR="00146273" w:rsidRPr="00D05F20" w:rsidRDefault="00146273" w:rsidP="00146273">
      <w:pPr>
        <w:spacing w:line="100" w:lineRule="atLeast"/>
        <w:jc w:val="center"/>
      </w:pPr>
    </w:p>
    <w:p w:rsidR="00842DFE" w:rsidRPr="0030254A" w:rsidRDefault="00842DFE" w:rsidP="00842DFE">
      <w:pPr>
        <w:pStyle w:val="21"/>
        <w:spacing w:after="0" w:line="240" w:lineRule="auto"/>
        <w:ind w:right="4855"/>
        <w:rPr>
          <w:i/>
          <w:szCs w:val="28"/>
        </w:rPr>
      </w:pPr>
      <w:bookmarkStart w:id="0" w:name="sub_1"/>
      <w:r w:rsidRPr="0030254A">
        <w:rPr>
          <w:i/>
          <w:szCs w:val="28"/>
        </w:rPr>
        <w:t xml:space="preserve">Об утверждении Порядка </w:t>
      </w:r>
      <w:r w:rsidR="0030254A" w:rsidRPr="0030254A">
        <w:rPr>
          <w:i/>
          <w:szCs w:val="28"/>
        </w:rPr>
        <w:t xml:space="preserve">составления и ведения сводной бюджетной росписи бюджета </w:t>
      </w:r>
      <w:r w:rsidRPr="0030254A">
        <w:rPr>
          <w:i/>
          <w:szCs w:val="28"/>
        </w:rPr>
        <w:t>муниципального образования «Тимирязевское  сельское поселение»»</w:t>
      </w:r>
    </w:p>
    <w:p w:rsidR="00842DFE" w:rsidRDefault="00842DFE" w:rsidP="00842DFE">
      <w:pPr>
        <w:ind w:right="5669"/>
        <w:rPr>
          <w:sz w:val="28"/>
          <w:szCs w:val="28"/>
        </w:rPr>
      </w:pPr>
    </w:p>
    <w:p w:rsidR="0030254A" w:rsidRPr="001F20F6" w:rsidRDefault="0030254A" w:rsidP="0030254A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утвержденным Решением от 30.11.2017 </w:t>
      </w:r>
      <w:r w:rsidRPr="0030254A">
        <w:rPr>
          <w:sz w:val="28"/>
          <w:szCs w:val="28"/>
        </w:rPr>
        <w:t xml:space="preserve">№ </w:t>
      </w:r>
      <w:r w:rsidRPr="0030254A">
        <w:rPr>
          <w:bCs/>
          <w:sz w:val="28"/>
          <w:szCs w:val="28"/>
        </w:rPr>
        <w:t>13</w:t>
      </w:r>
      <w:r w:rsidRPr="0030254A">
        <w:rPr>
          <w:sz w:val="28"/>
          <w:szCs w:val="28"/>
        </w:rPr>
        <w:t>:</w:t>
      </w:r>
    </w:p>
    <w:p w:rsidR="0030254A" w:rsidRPr="00013002" w:rsidRDefault="0030254A" w:rsidP="0030254A">
      <w:pPr>
        <w:pStyle w:val="ConsNormal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Утвердить Порядок составления и ведения сводной бюджетной росписи бюджета «Тимирязевское сельское поселение»согласно приложению.</w:t>
      </w:r>
    </w:p>
    <w:p w:rsidR="0030254A" w:rsidRDefault="0030254A" w:rsidP="003025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273" w:rsidRPr="00146273" w:rsidRDefault="00146273" w:rsidP="00842DFE">
      <w:pPr>
        <w:widowControl w:val="0"/>
        <w:tabs>
          <w:tab w:val="left" w:pos="1134"/>
        </w:tabs>
        <w:suppressAutoHyphens w:val="0"/>
        <w:spacing w:line="360" w:lineRule="auto"/>
        <w:jc w:val="both"/>
        <w:rPr>
          <w:sz w:val="28"/>
          <w:szCs w:val="28"/>
        </w:rPr>
      </w:pPr>
      <w:r w:rsidRPr="00146273">
        <w:rPr>
          <w:sz w:val="28"/>
          <w:szCs w:val="28"/>
        </w:rPr>
        <w:t xml:space="preserve">2. Контроль за исполнением настоящего </w:t>
      </w:r>
      <w:r w:rsidR="005461A9">
        <w:rPr>
          <w:sz w:val="28"/>
          <w:szCs w:val="28"/>
        </w:rPr>
        <w:t>Постановления</w:t>
      </w:r>
      <w:r w:rsidRPr="00146273">
        <w:rPr>
          <w:sz w:val="28"/>
          <w:szCs w:val="28"/>
        </w:rPr>
        <w:t xml:space="preserve"> </w:t>
      </w:r>
      <w:r w:rsidR="0030254A">
        <w:rPr>
          <w:sz w:val="28"/>
          <w:szCs w:val="28"/>
        </w:rPr>
        <w:t>возложить на Начальника финансового отдела Образцову Наталью Викторовну</w:t>
      </w:r>
      <w:r w:rsidRPr="00146273">
        <w:rPr>
          <w:sz w:val="28"/>
          <w:szCs w:val="28"/>
        </w:rPr>
        <w:t>.</w:t>
      </w:r>
    </w:p>
    <w:p w:rsidR="00146273" w:rsidRPr="00146273" w:rsidRDefault="00146273" w:rsidP="00842DFE">
      <w:pPr>
        <w:pStyle w:val="a7"/>
        <w:spacing w:after="0" w:line="360" w:lineRule="auto"/>
        <w:ind w:left="0"/>
        <w:jc w:val="both"/>
        <w:rPr>
          <w:snapToGrid w:val="0"/>
          <w:sz w:val="28"/>
          <w:szCs w:val="28"/>
        </w:rPr>
      </w:pPr>
      <w:r w:rsidRPr="00146273">
        <w:rPr>
          <w:snapToGrid w:val="0"/>
          <w:sz w:val="28"/>
          <w:szCs w:val="28"/>
        </w:rPr>
        <w:t xml:space="preserve">3. Настоящие </w:t>
      </w:r>
      <w:r w:rsidR="0030254A" w:rsidRPr="00146273">
        <w:rPr>
          <w:sz w:val="28"/>
          <w:szCs w:val="28"/>
          <w:lang w:eastAsia="ru-RU"/>
        </w:rPr>
        <w:t xml:space="preserve">Постановление </w:t>
      </w:r>
      <w:r w:rsidRPr="00146273">
        <w:rPr>
          <w:snapToGrid w:val="0"/>
          <w:sz w:val="28"/>
          <w:szCs w:val="28"/>
        </w:rPr>
        <w:t>вступает в силу со дня его подписания.</w:t>
      </w:r>
    </w:p>
    <w:p w:rsidR="00146273" w:rsidRPr="00146273" w:rsidRDefault="00146273" w:rsidP="00842DFE">
      <w:pPr>
        <w:suppressAutoHyphens w:val="0"/>
        <w:spacing w:line="360" w:lineRule="auto"/>
        <w:ind w:right="14"/>
        <w:jc w:val="both"/>
        <w:rPr>
          <w:sz w:val="28"/>
          <w:szCs w:val="28"/>
          <w:lang w:eastAsia="ru-RU"/>
        </w:rPr>
      </w:pPr>
      <w:r w:rsidRPr="00146273">
        <w:rPr>
          <w:snapToGrid w:val="0"/>
          <w:sz w:val="28"/>
          <w:szCs w:val="28"/>
        </w:rPr>
        <w:t xml:space="preserve">4. </w:t>
      </w:r>
      <w:r w:rsidRPr="00146273">
        <w:rPr>
          <w:sz w:val="28"/>
          <w:szCs w:val="28"/>
          <w:lang w:eastAsia="ru-RU"/>
        </w:rPr>
        <w:t xml:space="preserve">Опубликовать настоящее Постановление в на официальном сайте администрации МО «Тимирязевское сельское поселение» в сети Интернет, по адресу </w:t>
      </w:r>
      <w:hyperlink r:id="rId6" w:history="1">
        <w:r w:rsidRPr="00146273">
          <w:rPr>
            <w:sz w:val="28"/>
            <w:szCs w:val="28"/>
          </w:rPr>
          <w:t>http://тимирязева.рф/</w:t>
        </w:r>
      </w:hyperlink>
    </w:p>
    <w:bookmarkEnd w:id="0"/>
    <w:p w:rsidR="00146273" w:rsidRPr="00146273" w:rsidRDefault="00146273" w:rsidP="00146273">
      <w:pPr>
        <w:pStyle w:val="a3"/>
        <w:spacing w:after="0"/>
        <w:jc w:val="both"/>
        <w:rPr>
          <w:sz w:val="28"/>
          <w:szCs w:val="28"/>
        </w:rPr>
      </w:pPr>
    </w:p>
    <w:p w:rsidR="00146273" w:rsidRPr="00146273" w:rsidRDefault="00146273" w:rsidP="00146273">
      <w:pPr>
        <w:pStyle w:val="a3"/>
        <w:spacing w:after="0"/>
        <w:jc w:val="both"/>
        <w:rPr>
          <w:sz w:val="28"/>
          <w:szCs w:val="28"/>
        </w:rPr>
      </w:pPr>
      <w:r w:rsidRPr="00146273">
        <w:rPr>
          <w:sz w:val="28"/>
          <w:szCs w:val="28"/>
        </w:rPr>
        <w:t xml:space="preserve">Глава муниципального образования </w:t>
      </w:r>
    </w:p>
    <w:p w:rsidR="00146273" w:rsidRPr="00146273" w:rsidRDefault="00146273" w:rsidP="00146273">
      <w:pPr>
        <w:pStyle w:val="a3"/>
        <w:spacing w:after="0"/>
        <w:jc w:val="both"/>
        <w:rPr>
          <w:sz w:val="28"/>
          <w:szCs w:val="28"/>
        </w:rPr>
      </w:pPr>
      <w:r w:rsidRPr="00146273">
        <w:rPr>
          <w:sz w:val="28"/>
          <w:szCs w:val="28"/>
        </w:rPr>
        <w:t>«Тимирязевское сельское поселение»                                        Н.А. Дельнов</w:t>
      </w:r>
    </w:p>
    <w:p w:rsidR="00146273" w:rsidRPr="00146273" w:rsidRDefault="00146273" w:rsidP="00146273">
      <w:pPr>
        <w:pStyle w:val="a3"/>
        <w:spacing w:after="0"/>
        <w:jc w:val="both"/>
        <w:rPr>
          <w:sz w:val="28"/>
          <w:szCs w:val="28"/>
        </w:rPr>
      </w:pPr>
    </w:p>
    <w:p w:rsidR="00146273" w:rsidRPr="00146273" w:rsidRDefault="00146273" w:rsidP="00146273">
      <w:pPr>
        <w:pStyle w:val="a3"/>
        <w:spacing w:after="0"/>
        <w:jc w:val="both"/>
      </w:pP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Подготовил:</w:t>
      </w:r>
    </w:p>
    <w:p w:rsidR="00146273" w:rsidRPr="0098344E" w:rsidRDefault="00146273" w:rsidP="0014627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Начальник финансового отдела                                                                                                        Н.В. Образцова</w:t>
      </w: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Согласовано.</w:t>
      </w: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 xml:space="preserve">Правовая и </w:t>
      </w:r>
      <w:proofErr w:type="spellStart"/>
      <w:r w:rsidRPr="0098344E">
        <w:rPr>
          <w:rFonts w:eastAsia="Calibri"/>
          <w:sz w:val="20"/>
          <w:szCs w:val="20"/>
          <w:lang w:eastAsia="en-US"/>
        </w:rPr>
        <w:t>антикоррупционная</w:t>
      </w:r>
      <w:proofErr w:type="spellEnd"/>
      <w:r w:rsidRPr="0098344E">
        <w:rPr>
          <w:rFonts w:eastAsia="Calibri"/>
          <w:sz w:val="20"/>
          <w:szCs w:val="20"/>
          <w:lang w:eastAsia="en-US"/>
        </w:rPr>
        <w:t xml:space="preserve"> </w:t>
      </w: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экспертиза проведена.</w:t>
      </w: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 xml:space="preserve">Главный специалист по правовым вопросам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С.Н.Ратуев</w:t>
      </w:r>
    </w:p>
    <w:p w:rsidR="00146273" w:rsidRDefault="00146273" w:rsidP="00146273">
      <w:pPr>
        <w:suppressAutoHyphens w:val="0"/>
        <w:rPr>
          <w:rFonts w:eastAsia="Calibri"/>
          <w:sz w:val="18"/>
          <w:szCs w:val="22"/>
          <w:lang w:eastAsia="en-US"/>
        </w:rPr>
      </w:pPr>
    </w:p>
    <w:p w:rsidR="00C45C85" w:rsidRDefault="00146273" w:rsidP="00146273">
      <w:pPr>
        <w:suppressAutoHyphens w:val="0"/>
        <w:rPr>
          <w:rFonts w:eastAsia="Calibri"/>
          <w:sz w:val="18"/>
          <w:szCs w:val="22"/>
          <w:lang w:eastAsia="en-US"/>
        </w:rPr>
      </w:pPr>
      <w:r w:rsidRPr="005047E3">
        <w:rPr>
          <w:rFonts w:eastAsia="Calibri"/>
          <w:sz w:val="18"/>
          <w:szCs w:val="22"/>
          <w:lang w:eastAsia="en-US"/>
        </w:rPr>
        <w:t>Отпечатано 3 экз.: 2 — общий отдел, 1 – бухгалтерия</w:t>
      </w:r>
    </w:p>
    <w:p w:rsidR="00146273" w:rsidRDefault="00146273" w:rsidP="00146273">
      <w:pPr>
        <w:jc w:val="right"/>
        <w:rPr>
          <w:lang w:eastAsia="ru-RU"/>
        </w:rPr>
      </w:pP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lastRenderedPageBreak/>
        <w:t>Приложение 1</w:t>
      </w: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t>к постановлению  Главы администрации</w:t>
      </w: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t>муниципального образования</w:t>
      </w: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t>«Тимирязевское сельское поселение»</w:t>
      </w: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t>от</w:t>
      </w:r>
      <w:r w:rsidR="005461A9">
        <w:rPr>
          <w:lang w:eastAsia="ru-RU"/>
        </w:rPr>
        <w:t xml:space="preserve"> </w:t>
      </w:r>
      <w:r w:rsidR="0060485D">
        <w:rPr>
          <w:lang w:eastAsia="ru-RU"/>
        </w:rPr>
        <w:t>29</w:t>
      </w:r>
      <w:r w:rsidR="005461A9">
        <w:rPr>
          <w:lang w:eastAsia="ru-RU"/>
        </w:rPr>
        <w:t>.10.</w:t>
      </w:r>
      <w:r w:rsidRPr="005047E3">
        <w:rPr>
          <w:lang w:eastAsia="ru-RU"/>
        </w:rPr>
        <w:t>2020 года</w:t>
      </w:r>
      <w:r w:rsidR="005461A9">
        <w:rPr>
          <w:lang w:eastAsia="ru-RU"/>
        </w:rPr>
        <w:t xml:space="preserve">  </w:t>
      </w:r>
      <w:r w:rsidRPr="005047E3">
        <w:rPr>
          <w:lang w:eastAsia="ru-RU"/>
        </w:rPr>
        <w:t xml:space="preserve"> №</w:t>
      </w:r>
      <w:r w:rsidR="0060485D">
        <w:rPr>
          <w:lang w:eastAsia="ru-RU"/>
        </w:rPr>
        <w:t xml:space="preserve"> 8</w:t>
      </w:r>
      <w:r w:rsidR="00D71505">
        <w:rPr>
          <w:lang w:eastAsia="ru-RU"/>
        </w:rPr>
        <w:t>3</w:t>
      </w:r>
    </w:p>
    <w:p w:rsidR="00146273" w:rsidRPr="0001125F" w:rsidRDefault="00146273" w:rsidP="00BE01DD">
      <w:pPr>
        <w:jc w:val="both"/>
        <w:rPr>
          <w:sz w:val="28"/>
          <w:szCs w:val="28"/>
          <w:lang w:eastAsia="ru-RU"/>
        </w:rPr>
      </w:pPr>
      <w:r w:rsidRPr="009A2607">
        <w:rPr>
          <w:sz w:val="28"/>
          <w:szCs w:val="28"/>
          <w:lang w:eastAsia="ru-RU"/>
        </w:rPr>
        <w:t> </w:t>
      </w:r>
    </w:p>
    <w:p w:rsidR="0030254A" w:rsidRDefault="0030254A" w:rsidP="0030254A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  <w:r>
        <w:rPr>
          <w:b/>
          <w:smallCaps/>
          <w:sz w:val="28"/>
        </w:rPr>
        <w:t xml:space="preserve"> </w:t>
      </w:r>
    </w:p>
    <w:p w:rsidR="0030254A" w:rsidRDefault="0030254A" w:rsidP="0030254A">
      <w:pPr>
        <w:jc w:val="center"/>
        <w:rPr>
          <w:b/>
          <w:sz w:val="28"/>
        </w:rPr>
      </w:pPr>
      <w:r>
        <w:rPr>
          <w:b/>
          <w:sz w:val="28"/>
        </w:rPr>
        <w:t xml:space="preserve">составления и ведения сводной бюджетной росписи бюджета </w:t>
      </w:r>
    </w:p>
    <w:p w:rsidR="0030254A" w:rsidRPr="000F59D1" w:rsidRDefault="0030254A" w:rsidP="0030254A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30254A" w:rsidRDefault="0030254A" w:rsidP="0030254A">
      <w:pPr>
        <w:jc w:val="both"/>
        <w:rPr>
          <w:sz w:val="28"/>
        </w:rPr>
      </w:pPr>
    </w:p>
    <w:p w:rsidR="0030254A" w:rsidRPr="000150E6" w:rsidRDefault="0030254A" w:rsidP="0030254A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0150E6">
        <w:rPr>
          <w:sz w:val="28"/>
        </w:rPr>
        <w:t xml:space="preserve">Настоящий Порядок разработан в целях организации исполнения </w:t>
      </w:r>
      <w:r>
        <w:rPr>
          <w:sz w:val="28"/>
        </w:rPr>
        <w:t xml:space="preserve">бюджета администрации </w:t>
      </w:r>
      <w:r w:rsidRPr="00407ACA">
        <w:rPr>
          <w:sz w:val="28"/>
        </w:rPr>
        <w:t xml:space="preserve">муниципального образования </w:t>
      </w:r>
      <w:r>
        <w:rPr>
          <w:sz w:val="28"/>
        </w:rPr>
        <w:t>«Тимирязевское сельское поселение» (далее – бюджет поселения)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по расходам и источникам финансирования дефицита </w:t>
      </w:r>
      <w:r>
        <w:rPr>
          <w:sz w:val="28"/>
        </w:rPr>
        <w:t>бюджета поселения</w:t>
      </w:r>
      <w:r w:rsidRPr="000150E6">
        <w:rPr>
          <w:sz w:val="28"/>
          <w:szCs w:val="28"/>
        </w:rPr>
        <w:t xml:space="preserve"> и </w:t>
      </w:r>
      <w:r w:rsidRPr="000150E6">
        <w:rPr>
          <w:sz w:val="28"/>
        </w:rPr>
        <w:t xml:space="preserve">определяет правила составления и ведения сводной бюджетной росписи </w:t>
      </w:r>
      <w:r>
        <w:rPr>
          <w:sz w:val="28"/>
        </w:rPr>
        <w:t>бюджета поселения</w:t>
      </w:r>
      <w:r w:rsidRPr="000150E6">
        <w:rPr>
          <w:sz w:val="28"/>
        </w:rPr>
        <w:t xml:space="preserve"> (далее – сводная роспись) в соответствии с Бюджетным кодексом Российской Федерации (далее – 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 xml:space="preserve">бюджетном процессе </w:t>
      </w:r>
    </w:p>
    <w:p w:rsidR="0030254A" w:rsidRDefault="0030254A" w:rsidP="0030254A">
      <w:pPr>
        <w:rPr>
          <w:sz w:val="28"/>
        </w:rPr>
      </w:pPr>
    </w:p>
    <w:p w:rsidR="0030254A" w:rsidRDefault="0030254A" w:rsidP="0030254A">
      <w:pPr>
        <w:jc w:val="center"/>
        <w:outlineLvl w:val="0"/>
        <w:rPr>
          <w:b/>
        </w:rPr>
      </w:pPr>
      <w:r w:rsidRPr="000150E6">
        <w:rPr>
          <w:b/>
        </w:rPr>
        <w:t xml:space="preserve">I. СОСТАВЛЕНИЕ СВОДНОЙ БЮДЖЕТНОЙ РОСПИСИ </w:t>
      </w:r>
      <w:r>
        <w:rPr>
          <w:b/>
        </w:rPr>
        <w:t xml:space="preserve">БЮДЖЕТА </w:t>
      </w:r>
    </w:p>
    <w:p w:rsidR="0030254A" w:rsidRPr="000150E6" w:rsidRDefault="0030254A" w:rsidP="0030254A">
      <w:pPr>
        <w:jc w:val="center"/>
        <w:outlineLvl w:val="0"/>
        <w:rPr>
          <w:b/>
        </w:rPr>
      </w:pPr>
      <w:r>
        <w:rPr>
          <w:b/>
        </w:rPr>
        <w:t>ПОСЕЛЕНИЯ</w:t>
      </w:r>
    </w:p>
    <w:p w:rsidR="0030254A" w:rsidRPr="00C67FCE" w:rsidRDefault="0030254A" w:rsidP="0030254A">
      <w:pPr>
        <w:autoSpaceDE w:val="0"/>
        <w:autoSpaceDN w:val="0"/>
        <w:adjustRightInd w:val="0"/>
        <w:rPr>
          <w:sz w:val="28"/>
          <w:szCs w:val="28"/>
        </w:rPr>
      </w:pPr>
    </w:p>
    <w:p w:rsidR="0030254A" w:rsidRDefault="0030254A" w:rsidP="003025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8093A">
        <w:rPr>
          <w:sz w:val="28"/>
          <w:szCs w:val="28"/>
        </w:rPr>
        <w:t>С</w:t>
      </w:r>
      <w:r>
        <w:rPr>
          <w:sz w:val="28"/>
          <w:szCs w:val="28"/>
        </w:rPr>
        <w:t xml:space="preserve">водная роспись составляется и ведется </w:t>
      </w:r>
      <w:r w:rsidR="00F8093A">
        <w:rPr>
          <w:sz w:val="28"/>
          <w:szCs w:val="28"/>
        </w:rPr>
        <w:t xml:space="preserve">финансовым отделом </w:t>
      </w:r>
      <w:r>
        <w:rPr>
          <w:sz w:val="28"/>
          <w:szCs w:val="28"/>
        </w:rPr>
        <w:t>администраци</w:t>
      </w:r>
      <w:r w:rsidR="00F8093A">
        <w:rPr>
          <w:sz w:val="28"/>
          <w:szCs w:val="28"/>
        </w:rPr>
        <w:t>и</w:t>
      </w:r>
      <w:r>
        <w:rPr>
          <w:sz w:val="28"/>
          <w:szCs w:val="28"/>
        </w:rPr>
        <w:t xml:space="preserve"> поселения.</w:t>
      </w:r>
    </w:p>
    <w:p w:rsidR="0030254A" w:rsidRDefault="0030254A" w:rsidP="00302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3DC">
        <w:rPr>
          <w:sz w:val="28"/>
          <w:szCs w:val="28"/>
        </w:rPr>
        <w:tab/>
        <w:t xml:space="preserve">2. Сводная роспись </w:t>
      </w:r>
      <w:r>
        <w:rPr>
          <w:sz w:val="28"/>
          <w:szCs w:val="28"/>
        </w:rPr>
        <w:t xml:space="preserve">составляется по форме согласно </w:t>
      </w:r>
      <w:r w:rsidRPr="00B06EE3">
        <w:rPr>
          <w:sz w:val="28"/>
        </w:rPr>
        <w:t>приложени</w:t>
      </w:r>
      <w:r>
        <w:rPr>
          <w:sz w:val="28"/>
        </w:rPr>
        <w:t>ю</w:t>
      </w:r>
      <w:r w:rsidRPr="00B06EE3">
        <w:rPr>
          <w:sz w:val="28"/>
        </w:rPr>
        <w:t xml:space="preserve"> № </w:t>
      </w:r>
      <w:r>
        <w:rPr>
          <w:sz w:val="28"/>
        </w:rPr>
        <w:t xml:space="preserve">1 </w:t>
      </w:r>
      <w:r w:rsidRPr="000150E6">
        <w:rPr>
          <w:sz w:val="28"/>
        </w:rPr>
        <w:t>к настоящему Порядку</w:t>
      </w:r>
      <w:r>
        <w:rPr>
          <w:sz w:val="28"/>
        </w:rPr>
        <w:t xml:space="preserve"> и </w:t>
      </w:r>
      <w:r w:rsidRPr="001B23DC">
        <w:rPr>
          <w:sz w:val="28"/>
          <w:szCs w:val="28"/>
        </w:rPr>
        <w:t>вк</w:t>
      </w:r>
      <w:r>
        <w:rPr>
          <w:sz w:val="28"/>
          <w:szCs w:val="28"/>
        </w:rPr>
        <w:t>лючает в себя: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2.1. бюджетные ассигнования</w:t>
      </w:r>
      <w:r>
        <w:rPr>
          <w:sz w:val="28"/>
          <w:szCs w:val="28"/>
        </w:rPr>
        <w:t xml:space="preserve"> по разделам, подразделам,</w:t>
      </w:r>
      <w:r w:rsidRPr="000150E6">
        <w:rPr>
          <w:sz w:val="28"/>
          <w:szCs w:val="28"/>
        </w:rPr>
        <w:t xml:space="preserve"> целевым статьям,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классификации расходов бюджетов </w:t>
      </w:r>
      <w:r w:rsidRPr="000150E6">
        <w:rPr>
          <w:sz w:val="28"/>
          <w:szCs w:val="28"/>
        </w:rPr>
        <w:t>на текущий финансовый год</w:t>
      </w:r>
      <w:r>
        <w:rPr>
          <w:sz w:val="28"/>
          <w:szCs w:val="28"/>
        </w:rPr>
        <w:t xml:space="preserve"> и</w:t>
      </w:r>
      <w:r w:rsidRPr="008D7CD2"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; </w:t>
      </w:r>
    </w:p>
    <w:p w:rsidR="0030254A" w:rsidRDefault="0030254A" w:rsidP="0030254A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ab/>
        <w:t>2.2</w:t>
      </w:r>
      <w:r w:rsidRPr="000150E6">
        <w:rPr>
          <w:sz w:val="28"/>
          <w:szCs w:val="28"/>
        </w:rPr>
        <w:t>. бюджетные ассигнования по источникам финансирования дефицита бюджета</w:t>
      </w:r>
      <w:r w:rsidRPr="006C0A66">
        <w:rPr>
          <w:sz w:val="28"/>
        </w:rPr>
        <w:t xml:space="preserve"> </w:t>
      </w:r>
      <w:r>
        <w:rPr>
          <w:sz w:val="28"/>
        </w:rPr>
        <w:t>поселения (кроме операций по управлению остатками средств на едином счете по учету средств бюджета поселения)</w:t>
      </w:r>
      <w:r w:rsidRPr="000150E6">
        <w:rPr>
          <w:sz w:val="28"/>
          <w:szCs w:val="28"/>
        </w:rPr>
        <w:t xml:space="preserve"> на текущий финансовый год и на плановый период в разрезе кодов классификации источников финансирования дефицитов бюджетов.</w:t>
      </w:r>
      <w:r>
        <w:rPr>
          <w:sz w:val="28"/>
        </w:rPr>
        <w:t xml:space="preserve"> 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3. ГРБС ежегодно</w:t>
      </w:r>
      <w:r>
        <w:rPr>
          <w:sz w:val="28"/>
        </w:rPr>
        <w:t>,</w:t>
      </w:r>
      <w:r w:rsidRPr="00E608D3">
        <w:rPr>
          <w:sz w:val="28"/>
        </w:rPr>
        <w:t xml:space="preserve"> </w:t>
      </w:r>
      <w:r w:rsidRPr="009D0465">
        <w:rPr>
          <w:color w:val="548DD4"/>
          <w:sz w:val="28"/>
        </w:rPr>
        <w:t>не позднее 15 дней</w:t>
      </w:r>
      <w:r>
        <w:rPr>
          <w:sz w:val="28"/>
        </w:rPr>
        <w:t xml:space="preserve"> со дня утверждения бюджета поселения</w:t>
      </w:r>
      <w:r w:rsidR="00F8093A">
        <w:rPr>
          <w:sz w:val="28"/>
        </w:rPr>
        <w:t>.</w:t>
      </w:r>
    </w:p>
    <w:p w:rsidR="0030254A" w:rsidRPr="000150E6" w:rsidRDefault="0030254A" w:rsidP="0030254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>3.1.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«Тимирязевское сельское поселение»и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операций сектора государственного управления классификации расходов бюджетов;</w:t>
      </w:r>
    </w:p>
    <w:p w:rsidR="0030254A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  <w:szCs w:val="28"/>
        </w:rPr>
        <w:tab/>
        <w:t>3.2. на плановый период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«Тимирязевское сельское поселение»и 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, группам</w:t>
      </w:r>
      <w:r w:rsidRPr="000150E6">
        <w:rPr>
          <w:sz w:val="28"/>
          <w:szCs w:val="28"/>
        </w:rPr>
        <w:t xml:space="preserve"> и статьям операций сектора государственного управления классификации расходов бюд</w:t>
      </w:r>
      <w:r>
        <w:rPr>
          <w:sz w:val="28"/>
          <w:szCs w:val="28"/>
        </w:rPr>
        <w:t>жетов.</w:t>
      </w:r>
    </w:p>
    <w:p w:rsidR="0030254A" w:rsidRPr="00E608D3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>4. При распределении бюджетных ассигнований ГРБС должны в полном объеме учитывать бюджетные ассигнования на выплату заработной платы с на</w:t>
      </w:r>
      <w:r w:rsidRPr="00553F58">
        <w:rPr>
          <w:sz w:val="28"/>
        </w:rPr>
        <w:t>числениями, социальные выплаты, на расчеты за коммунальные услу</w:t>
      </w:r>
      <w:r>
        <w:rPr>
          <w:sz w:val="28"/>
        </w:rPr>
        <w:t>ги</w:t>
      </w:r>
      <w:r w:rsidRPr="00BE043D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30254A" w:rsidRPr="000150E6" w:rsidRDefault="0030254A" w:rsidP="0030254A">
      <w:pPr>
        <w:ind w:firstLine="708"/>
        <w:jc w:val="both"/>
        <w:rPr>
          <w:sz w:val="28"/>
        </w:rPr>
      </w:pPr>
      <w:r w:rsidRPr="000150E6">
        <w:rPr>
          <w:sz w:val="28"/>
        </w:rPr>
        <w:t xml:space="preserve">5. Ежегодно, </w:t>
      </w:r>
      <w:r>
        <w:rPr>
          <w:sz w:val="28"/>
        </w:rPr>
        <w:t>не позднее 15 дней со дня утверждения бюджета поселения,</w:t>
      </w:r>
      <w:r w:rsidRPr="00B23B10">
        <w:rPr>
          <w:sz w:val="28"/>
        </w:rPr>
        <w:t xml:space="preserve"> </w:t>
      </w:r>
      <w:r w:rsidRPr="000150E6">
        <w:rPr>
          <w:sz w:val="28"/>
        </w:rPr>
        <w:t xml:space="preserve">работники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>:</w:t>
      </w:r>
    </w:p>
    <w:p w:rsidR="0030254A" w:rsidRDefault="0030254A" w:rsidP="0030254A">
      <w:pPr>
        <w:jc w:val="both"/>
        <w:rPr>
          <w:sz w:val="28"/>
          <w:szCs w:val="28"/>
        </w:rPr>
      </w:pPr>
      <w:r w:rsidRPr="000150E6">
        <w:rPr>
          <w:sz w:val="28"/>
        </w:rPr>
        <w:tab/>
        <w:t>5.1. анализируют правильность распределения бюджетных ассигнований в разрезе операций сектора государственного управления</w:t>
      </w:r>
      <w:r>
        <w:rPr>
          <w:sz w:val="28"/>
        </w:rPr>
        <w:t xml:space="preserve"> классификации расходов</w:t>
      </w:r>
      <w:r w:rsidRPr="00E608D3">
        <w:rPr>
          <w:sz w:val="28"/>
        </w:rPr>
        <w:t xml:space="preserve">, </w:t>
      </w:r>
      <w:r w:rsidRPr="00E608D3">
        <w:rPr>
          <w:sz w:val="28"/>
          <w:szCs w:val="28"/>
        </w:rPr>
        <w:t>установленных соответствующему ГРБС</w:t>
      </w:r>
      <w:r w:rsidRPr="00E608D3">
        <w:rPr>
          <w:sz w:val="28"/>
        </w:rPr>
        <w:t>;</w:t>
      </w:r>
    </w:p>
    <w:p w:rsidR="0030254A" w:rsidRDefault="0030254A" w:rsidP="0030254A">
      <w:pPr>
        <w:ind w:firstLine="708"/>
        <w:jc w:val="both"/>
        <w:rPr>
          <w:sz w:val="28"/>
        </w:rPr>
      </w:pPr>
      <w:r w:rsidRPr="000150E6">
        <w:rPr>
          <w:sz w:val="28"/>
          <w:szCs w:val="28"/>
        </w:rPr>
        <w:t xml:space="preserve">6. В случае корректировки предложений по результатам анализа, проведенного </w:t>
      </w:r>
      <w:r>
        <w:rPr>
          <w:sz w:val="28"/>
          <w:szCs w:val="28"/>
        </w:rPr>
        <w:t>администрацией поселения</w:t>
      </w:r>
      <w:r w:rsidRPr="000150E6">
        <w:rPr>
          <w:sz w:val="28"/>
          <w:szCs w:val="28"/>
        </w:rPr>
        <w:t xml:space="preserve">, ГРБС ежегодно, </w:t>
      </w:r>
      <w:r w:rsidRPr="00B431B5">
        <w:rPr>
          <w:color w:val="548DD4"/>
          <w:sz w:val="28"/>
        </w:rPr>
        <w:t>не позднее 17</w:t>
      </w:r>
      <w:r>
        <w:rPr>
          <w:sz w:val="28"/>
        </w:rPr>
        <w:t xml:space="preserve"> дней со дня утверждения бюджета поселения</w:t>
      </w:r>
      <w:r w:rsidRPr="000150E6">
        <w:rPr>
          <w:sz w:val="28"/>
          <w:szCs w:val="28"/>
        </w:rPr>
        <w:t xml:space="preserve">, представляют в </w:t>
      </w:r>
      <w:r>
        <w:rPr>
          <w:sz w:val="28"/>
          <w:szCs w:val="28"/>
        </w:rPr>
        <w:t>администрацию поселения</w:t>
      </w:r>
      <w:r w:rsidRPr="000150E6">
        <w:rPr>
          <w:sz w:val="28"/>
          <w:szCs w:val="28"/>
        </w:rPr>
        <w:t xml:space="preserve"> уточненные предложения </w:t>
      </w:r>
      <w:r>
        <w:rPr>
          <w:sz w:val="28"/>
          <w:szCs w:val="28"/>
        </w:rPr>
        <w:t>.</w:t>
      </w:r>
    </w:p>
    <w:p w:rsidR="0030254A" w:rsidRDefault="0030254A" w:rsidP="0030254A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r w:rsidRPr="000150E6">
        <w:rPr>
          <w:sz w:val="28"/>
        </w:rPr>
        <w:t xml:space="preserve">На основании данных, представленных в соответствии с разделом </w:t>
      </w:r>
      <w:r w:rsidRPr="000150E6">
        <w:rPr>
          <w:sz w:val="28"/>
          <w:lang w:val="en-US"/>
        </w:rPr>
        <w:t>I</w:t>
      </w:r>
      <w:r w:rsidRPr="000150E6">
        <w:rPr>
          <w:sz w:val="28"/>
        </w:rPr>
        <w:t xml:space="preserve"> настоящего Порядка,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формирует сводную роспись, анализирует ее показатели на соответствие </w:t>
      </w:r>
      <w:r>
        <w:rPr>
          <w:sz w:val="28"/>
        </w:rPr>
        <w:t>о</w:t>
      </w:r>
      <w:r w:rsidRPr="000150E6">
        <w:rPr>
          <w:sz w:val="28"/>
        </w:rPr>
        <w:t xml:space="preserve"> бюд</w:t>
      </w:r>
      <w:r>
        <w:rPr>
          <w:sz w:val="28"/>
        </w:rPr>
        <w:t xml:space="preserve">жете поселения </w:t>
      </w:r>
      <w:r w:rsidRPr="000150E6">
        <w:rPr>
          <w:sz w:val="28"/>
        </w:rPr>
        <w:t xml:space="preserve">и ежегодно, </w:t>
      </w:r>
      <w:r>
        <w:rPr>
          <w:sz w:val="28"/>
        </w:rPr>
        <w:t>не позднее 18 дней со дня утверждения бюджета поселения</w:t>
      </w:r>
      <w:r w:rsidRPr="000150E6">
        <w:rPr>
          <w:sz w:val="28"/>
        </w:rPr>
        <w:t xml:space="preserve">, </w:t>
      </w:r>
      <w:r>
        <w:rPr>
          <w:sz w:val="28"/>
        </w:rPr>
        <w:t>вносит их на утверждение главе администрации сельского поселения.</w:t>
      </w:r>
    </w:p>
    <w:p w:rsidR="0030254A" w:rsidRDefault="0030254A" w:rsidP="0030254A">
      <w:pPr>
        <w:jc w:val="both"/>
        <w:rPr>
          <w:sz w:val="28"/>
        </w:rPr>
      </w:pPr>
      <w:r w:rsidRPr="001B23DC">
        <w:rPr>
          <w:sz w:val="28"/>
        </w:rPr>
        <w:tab/>
      </w:r>
      <w:r>
        <w:rPr>
          <w:sz w:val="28"/>
        </w:rPr>
        <w:t>8</w:t>
      </w:r>
      <w:r w:rsidRPr="000F78B3">
        <w:rPr>
          <w:sz w:val="28"/>
        </w:rPr>
        <w:t xml:space="preserve">. Сводная роспись утверждается </w:t>
      </w:r>
      <w:r>
        <w:rPr>
          <w:sz w:val="28"/>
        </w:rPr>
        <w:t>главой администрации сельского поселения</w:t>
      </w:r>
      <w:r w:rsidRPr="000F78B3">
        <w:rPr>
          <w:sz w:val="28"/>
        </w:rPr>
        <w:t xml:space="preserve"> </w:t>
      </w:r>
      <w:r>
        <w:rPr>
          <w:sz w:val="28"/>
        </w:rPr>
        <w:t xml:space="preserve">не позднее </w:t>
      </w:r>
      <w:r w:rsidRPr="00B431B5">
        <w:rPr>
          <w:color w:val="548DD4"/>
          <w:sz w:val="28"/>
        </w:rPr>
        <w:t xml:space="preserve">19 дней </w:t>
      </w:r>
      <w:r>
        <w:rPr>
          <w:sz w:val="28"/>
        </w:rPr>
        <w:t>со дня утверждения бюджета поселения, но до начала очередного финансового года</w:t>
      </w:r>
      <w:r w:rsidRPr="000F78B3">
        <w:rPr>
          <w:sz w:val="28"/>
        </w:rPr>
        <w:t>.</w:t>
      </w:r>
    </w:p>
    <w:p w:rsidR="0030254A" w:rsidRDefault="0030254A" w:rsidP="0030254A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 xml:space="preserve">Утвержденные показатели сводной росписи должны соответствовать </w:t>
      </w:r>
      <w:r>
        <w:rPr>
          <w:sz w:val="28"/>
        </w:rPr>
        <w:t>решению о</w:t>
      </w:r>
      <w:r w:rsidRPr="000150E6">
        <w:rPr>
          <w:sz w:val="28"/>
        </w:rPr>
        <w:t xml:space="preserve"> бюджете </w:t>
      </w:r>
      <w:r>
        <w:rPr>
          <w:sz w:val="28"/>
        </w:rPr>
        <w:t xml:space="preserve">поселения. </w:t>
      </w:r>
      <w:r w:rsidRPr="000F78B3">
        <w:rPr>
          <w:sz w:val="28"/>
        </w:rPr>
        <w:t xml:space="preserve"> </w:t>
      </w:r>
    </w:p>
    <w:p w:rsidR="0030254A" w:rsidRDefault="0030254A" w:rsidP="0030254A">
      <w:pPr>
        <w:jc w:val="both"/>
        <w:rPr>
          <w:sz w:val="28"/>
        </w:rPr>
      </w:pPr>
    </w:p>
    <w:p w:rsidR="0030254A" w:rsidRDefault="0030254A" w:rsidP="0030254A">
      <w:pPr>
        <w:jc w:val="both"/>
        <w:rPr>
          <w:sz w:val="28"/>
        </w:rPr>
      </w:pPr>
    </w:p>
    <w:p w:rsidR="0030254A" w:rsidRDefault="0030254A" w:rsidP="0030254A">
      <w:pPr>
        <w:jc w:val="center"/>
        <w:rPr>
          <w:b/>
        </w:rPr>
      </w:pPr>
      <w:r w:rsidRPr="000150E6">
        <w:rPr>
          <w:b/>
          <w:lang w:val="en-US"/>
        </w:rPr>
        <w:t>II</w:t>
      </w:r>
      <w:r w:rsidRPr="000150E6">
        <w:rPr>
          <w:b/>
          <w:sz w:val="28"/>
        </w:rPr>
        <w:t xml:space="preserve">. </w:t>
      </w:r>
      <w:r w:rsidRPr="000150E6">
        <w:rPr>
          <w:b/>
        </w:rPr>
        <w:t xml:space="preserve">ЛИМИТЫ БЮДЖЕТНЫХ ОБЯЗАТЕЛЬСТВ ГЛАВНЫМ </w:t>
      </w:r>
    </w:p>
    <w:p w:rsidR="0030254A" w:rsidRDefault="0030254A" w:rsidP="0030254A">
      <w:pPr>
        <w:jc w:val="center"/>
        <w:rPr>
          <w:b/>
        </w:rPr>
      </w:pPr>
      <w:r w:rsidRPr="000150E6">
        <w:rPr>
          <w:b/>
        </w:rPr>
        <w:t>РАСПОРЯДИТЕЛЯМ СРЕДСТВ БЮДЖЕТА</w:t>
      </w:r>
      <w:r>
        <w:rPr>
          <w:b/>
        </w:rPr>
        <w:t xml:space="preserve"> ПОСЕЛЕНИЯ</w:t>
      </w:r>
    </w:p>
    <w:p w:rsidR="0030254A" w:rsidRDefault="0030254A" w:rsidP="0030254A">
      <w:pPr>
        <w:jc w:val="both"/>
        <w:rPr>
          <w:sz w:val="28"/>
          <w:szCs w:val="28"/>
        </w:rPr>
      </w:pPr>
    </w:p>
    <w:p w:rsidR="0030254A" w:rsidRPr="000150E6" w:rsidRDefault="0030254A" w:rsidP="003025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50E6">
        <w:rPr>
          <w:sz w:val="28"/>
          <w:szCs w:val="28"/>
        </w:rPr>
        <w:t>. Л</w:t>
      </w:r>
      <w:r w:rsidRPr="000150E6">
        <w:rPr>
          <w:sz w:val="28"/>
        </w:rPr>
        <w:t xml:space="preserve">имиты бюджетных обязательств ГРБС (далее – ЛБО) </w:t>
      </w:r>
      <w:r w:rsidRPr="000150E6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>администрацией поселения</w:t>
      </w:r>
      <w:r w:rsidRPr="000150E6">
        <w:rPr>
          <w:sz w:val="28"/>
          <w:szCs w:val="28"/>
        </w:rPr>
        <w:t xml:space="preserve">. 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>10. Администрация поселения</w:t>
      </w:r>
      <w:r w:rsidRPr="000150E6">
        <w:rPr>
          <w:sz w:val="28"/>
          <w:szCs w:val="28"/>
        </w:rPr>
        <w:t xml:space="preserve"> формирует ЛБО в пределах бюджетных ассигнований, установленных </w:t>
      </w:r>
      <w:r>
        <w:rPr>
          <w:sz w:val="28"/>
        </w:rPr>
        <w:t>решением о</w:t>
      </w:r>
      <w:r w:rsidRPr="000150E6">
        <w:rPr>
          <w:sz w:val="28"/>
        </w:rPr>
        <w:t xml:space="preserve"> бюджете </w:t>
      </w:r>
      <w:r>
        <w:rPr>
          <w:sz w:val="28"/>
        </w:rPr>
        <w:t>поселения</w:t>
      </w:r>
      <w:r w:rsidRPr="000150E6">
        <w:rPr>
          <w:sz w:val="28"/>
          <w:szCs w:val="28"/>
        </w:rPr>
        <w:t xml:space="preserve">, по форме согласно </w:t>
      </w:r>
      <w:r w:rsidRPr="000150E6">
        <w:rPr>
          <w:sz w:val="28"/>
        </w:rPr>
        <w:t xml:space="preserve">приложению № 3 к настоящему Порядку </w:t>
      </w:r>
      <w:r>
        <w:rPr>
          <w:sz w:val="28"/>
        </w:rPr>
        <w:t xml:space="preserve">по ГРБС, разделам, подразделам, целевым статьям (муниципальным программам «Тимирязевское сельское поселение»и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и подгруппам видов расходов классификации расходов бюджетов</w:t>
      </w:r>
      <w:r w:rsidRPr="000150E6">
        <w:rPr>
          <w:sz w:val="28"/>
          <w:szCs w:val="28"/>
        </w:rPr>
        <w:t>: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.1. на текущий финансовый год по </w:t>
      </w:r>
      <w:r>
        <w:rPr>
          <w:sz w:val="28"/>
          <w:szCs w:val="28"/>
        </w:rPr>
        <w:t xml:space="preserve">группам, </w:t>
      </w:r>
      <w:r w:rsidRPr="000150E6">
        <w:rPr>
          <w:sz w:val="28"/>
          <w:szCs w:val="28"/>
        </w:rPr>
        <w:t>статьям и подстатьям операций сектора государственного управления классификации расходов бюджетов;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.2. на плановый период по </w:t>
      </w:r>
      <w:r>
        <w:rPr>
          <w:sz w:val="28"/>
          <w:szCs w:val="28"/>
        </w:rPr>
        <w:t xml:space="preserve">группам и </w:t>
      </w:r>
      <w:r w:rsidRPr="000150E6">
        <w:rPr>
          <w:sz w:val="28"/>
          <w:szCs w:val="28"/>
        </w:rPr>
        <w:t>статьям операций сектора государственного управления классификации расходов бюджетов;</w:t>
      </w:r>
    </w:p>
    <w:p w:rsidR="0030254A" w:rsidRDefault="0030254A" w:rsidP="0030254A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0150E6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>1</w:t>
      </w:r>
      <w:r w:rsidRPr="000150E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поселения</w:t>
      </w:r>
      <w:r w:rsidRPr="000150E6">
        <w:rPr>
          <w:sz w:val="28"/>
        </w:rPr>
        <w:t xml:space="preserve"> ежегодно, </w:t>
      </w:r>
      <w:r w:rsidRPr="00B431B5">
        <w:rPr>
          <w:color w:val="548DD4"/>
          <w:sz w:val="28"/>
        </w:rPr>
        <w:t>не позднее 18 дней</w:t>
      </w:r>
      <w:r>
        <w:rPr>
          <w:sz w:val="28"/>
        </w:rPr>
        <w:t xml:space="preserve"> со дня утверждения бюджета поселения</w:t>
      </w:r>
      <w:r w:rsidRPr="000150E6">
        <w:rPr>
          <w:sz w:val="28"/>
        </w:rPr>
        <w:t xml:space="preserve">, вносит ЛБО на утверждение </w:t>
      </w:r>
      <w:r>
        <w:rPr>
          <w:sz w:val="28"/>
        </w:rPr>
        <w:t>главе администрации сельского поселения</w:t>
      </w:r>
      <w:r w:rsidRPr="000150E6">
        <w:rPr>
          <w:sz w:val="28"/>
        </w:rPr>
        <w:t>.</w:t>
      </w:r>
    </w:p>
    <w:p w:rsidR="0030254A" w:rsidRPr="000150E6" w:rsidRDefault="0030254A" w:rsidP="0030254A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2</w:t>
      </w:r>
      <w:r w:rsidRPr="000150E6">
        <w:rPr>
          <w:sz w:val="28"/>
        </w:rPr>
        <w:t xml:space="preserve">. ЛБО утверждаются </w:t>
      </w:r>
      <w:r>
        <w:rPr>
          <w:sz w:val="28"/>
        </w:rPr>
        <w:t>главой администрации сельского поселения</w:t>
      </w:r>
      <w:r w:rsidRPr="000F78B3">
        <w:rPr>
          <w:sz w:val="28"/>
        </w:rPr>
        <w:t xml:space="preserve"> </w:t>
      </w:r>
      <w:r w:rsidRPr="00B431B5">
        <w:rPr>
          <w:color w:val="548DD4"/>
          <w:sz w:val="28"/>
        </w:rPr>
        <w:t>не позднее 19 дней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F78B3">
        <w:rPr>
          <w:sz w:val="28"/>
        </w:rPr>
        <w:t>.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</w:rPr>
        <w:tab/>
        <w:t xml:space="preserve">ЛБО </w:t>
      </w:r>
      <w:r w:rsidRPr="000150E6">
        <w:rPr>
          <w:sz w:val="28"/>
          <w:szCs w:val="28"/>
        </w:rPr>
        <w:t>по расходам на исполнение публичных нормативных обязательств не утверждаются</w:t>
      </w:r>
      <w:r>
        <w:rPr>
          <w:sz w:val="28"/>
          <w:szCs w:val="28"/>
        </w:rPr>
        <w:t>.</w:t>
      </w:r>
    </w:p>
    <w:p w:rsidR="0030254A" w:rsidRDefault="0030254A" w:rsidP="0030254A">
      <w:pPr>
        <w:jc w:val="both"/>
        <w:rPr>
          <w:sz w:val="28"/>
        </w:rPr>
      </w:pPr>
      <w:r w:rsidRPr="000150E6">
        <w:rPr>
          <w:sz w:val="28"/>
        </w:rPr>
        <w:tab/>
      </w:r>
    </w:p>
    <w:p w:rsidR="0030254A" w:rsidRPr="000150E6" w:rsidRDefault="0030254A" w:rsidP="0030254A">
      <w:pPr>
        <w:jc w:val="center"/>
        <w:rPr>
          <w:b/>
        </w:rPr>
      </w:pPr>
      <w:r w:rsidRPr="000150E6">
        <w:rPr>
          <w:b/>
          <w:lang w:val="en-US"/>
        </w:rPr>
        <w:t>III</w:t>
      </w:r>
      <w:r w:rsidRPr="000150E6">
        <w:rPr>
          <w:b/>
        </w:rPr>
        <w:t xml:space="preserve">. ДОВЕДЕНИЕ ПОКАЗАТЕЛЕЙ СВОДНОЙ БЮДЖЕТНОЙ РОСПИСИ БЮДЖЕТА </w:t>
      </w:r>
      <w:r>
        <w:rPr>
          <w:b/>
        </w:rPr>
        <w:t xml:space="preserve">ПОСЕЛЕНИЯ </w:t>
      </w:r>
      <w:r w:rsidRPr="000150E6">
        <w:rPr>
          <w:b/>
        </w:rPr>
        <w:t>И ЛИМИТОВ БЮДЖЕТНЫХ ОБЯЗАТЕЛЬСТВ ГЛАВНЫМ РАСПОРЯДИТЕЛЯМ СРЕДСТВ БЮДЖЕТА</w:t>
      </w:r>
      <w:r w:rsidRPr="005F2043">
        <w:rPr>
          <w:b/>
        </w:rPr>
        <w:t xml:space="preserve"> </w:t>
      </w:r>
      <w:r>
        <w:rPr>
          <w:b/>
        </w:rPr>
        <w:t>ПОСЕЛЕНИЯ</w:t>
      </w:r>
    </w:p>
    <w:p w:rsidR="0030254A" w:rsidRPr="000150E6" w:rsidRDefault="0030254A" w:rsidP="0030254A">
      <w:pPr>
        <w:jc w:val="both"/>
        <w:rPr>
          <w:sz w:val="28"/>
        </w:rPr>
      </w:pPr>
    </w:p>
    <w:p w:rsidR="0030254A" w:rsidRPr="000150E6" w:rsidRDefault="0030254A" w:rsidP="0030254A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3. У</w:t>
      </w:r>
      <w:r w:rsidRPr="000150E6">
        <w:rPr>
          <w:sz w:val="28"/>
        </w:rPr>
        <w:t xml:space="preserve">твержденные показатели сводной росписи ежегодно, не позднее </w:t>
      </w:r>
      <w:r w:rsidRPr="00B431B5">
        <w:rPr>
          <w:color w:val="548DD4"/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>, доводятся</w:t>
      </w:r>
      <w:r w:rsidRPr="005F2043">
        <w:rPr>
          <w:sz w:val="28"/>
        </w:rPr>
        <w:t xml:space="preserve"> </w:t>
      </w:r>
      <w:r>
        <w:rPr>
          <w:sz w:val="28"/>
        </w:rPr>
        <w:t>администрацией поселения</w:t>
      </w:r>
      <w:r w:rsidRPr="000150E6">
        <w:rPr>
          <w:sz w:val="28"/>
        </w:rPr>
        <w:t>:</w:t>
      </w:r>
    </w:p>
    <w:p w:rsidR="0030254A" w:rsidRPr="000150E6" w:rsidRDefault="0030254A" w:rsidP="0030254A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.1. по расходам –</w:t>
      </w:r>
      <w:r>
        <w:rPr>
          <w:sz w:val="28"/>
        </w:rPr>
        <w:t xml:space="preserve"> </w:t>
      </w:r>
      <w:r w:rsidRPr="000150E6">
        <w:rPr>
          <w:sz w:val="28"/>
        </w:rPr>
        <w:t>до ГРБС в форме уведомлений согласно приложению № 4 к настоящему Порядку;</w:t>
      </w:r>
    </w:p>
    <w:p w:rsidR="0030254A" w:rsidRPr="000150E6" w:rsidRDefault="0030254A" w:rsidP="0030254A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.2. по источникам финансирования дефицита бюджета</w:t>
      </w:r>
      <w:r>
        <w:rPr>
          <w:sz w:val="28"/>
        </w:rPr>
        <w:t xml:space="preserve"> поселения </w:t>
      </w:r>
      <w:r w:rsidRPr="000150E6">
        <w:rPr>
          <w:sz w:val="28"/>
        </w:rPr>
        <w:t xml:space="preserve"> –</w:t>
      </w:r>
      <w:r>
        <w:rPr>
          <w:sz w:val="28"/>
        </w:rPr>
        <w:t xml:space="preserve"> </w:t>
      </w:r>
      <w:r w:rsidRPr="000150E6">
        <w:rPr>
          <w:sz w:val="28"/>
        </w:rPr>
        <w:t>до ГАИФД в форме уведомления согласно приложению № 5 к настоящему Порядку.</w:t>
      </w:r>
    </w:p>
    <w:p w:rsidR="0030254A" w:rsidRDefault="0030254A" w:rsidP="0030254A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4</w:t>
      </w:r>
      <w:r w:rsidRPr="000150E6">
        <w:rPr>
          <w:sz w:val="28"/>
        </w:rPr>
        <w:t xml:space="preserve">. ЛБО ежегодно, не позднее </w:t>
      </w:r>
      <w:r w:rsidRPr="00B431B5">
        <w:rPr>
          <w:color w:val="548DD4"/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>, доводятся  до ГРБС в форме уведомлений согласно приложению № 6 к настоящему Порядку.</w:t>
      </w:r>
    </w:p>
    <w:p w:rsidR="0030254A" w:rsidRDefault="0030254A" w:rsidP="0030254A">
      <w:pPr>
        <w:jc w:val="both"/>
        <w:rPr>
          <w:sz w:val="28"/>
        </w:rPr>
      </w:pPr>
    </w:p>
    <w:p w:rsidR="0030254A" w:rsidRPr="000150E6" w:rsidRDefault="0030254A" w:rsidP="0030254A">
      <w:pPr>
        <w:jc w:val="both"/>
        <w:rPr>
          <w:sz w:val="28"/>
        </w:rPr>
      </w:pPr>
    </w:p>
    <w:p w:rsidR="0030254A" w:rsidRDefault="0030254A" w:rsidP="0030254A">
      <w:pPr>
        <w:jc w:val="both"/>
        <w:rPr>
          <w:sz w:val="28"/>
        </w:rPr>
      </w:pPr>
    </w:p>
    <w:p w:rsidR="0030254A" w:rsidRPr="000150E6" w:rsidRDefault="0030254A" w:rsidP="0030254A">
      <w:pPr>
        <w:jc w:val="center"/>
        <w:rPr>
          <w:b/>
        </w:rPr>
      </w:pPr>
      <w:r w:rsidRPr="000150E6">
        <w:rPr>
          <w:b/>
          <w:lang w:val="en-US"/>
        </w:rPr>
        <w:t>IV</w:t>
      </w:r>
      <w:r w:rsidRPr="000150E6">
        <w:rPr>
          <w:b/>
        </w:rPr>
        <w:t>. ВЕДЕНИЕ СВОДНОЙ БЮДЖЕТНОЙ РОСПИСИ БЮДЖЕТА</w:t>
      </w:r>
      <w:r>
        <w:rPr>
          <w:b/>
        </w:rPr>
        <w:t xml:space="preserve"> ПОСЕЛЕНИЯ</w:t>
      </w:r>
      <w:r w:rsidRPr="000150E6">
        <w:rPr>
          <w:b/>
        </w:rPr>
        <w:t xml:space="preserve"> И ИЗМЕНЕНИЕ ЛИМИТОВ БЮДЖЕТНЫХ ОБЯЗАТЕЛЬСТВ ГЛАВНЫМ РАСПОРЯДИТЕЛЯМ СРЕДСТВ БЮДЖЕТА </w:t>
      </w:r>
      <w:r>
        <w:rPr>
          <w:b/>
        </w:rPr>
        <w:t>ПОСЕЛЕНИЯ</w:t>
      </w:r>
    </w:p>
    <w:p w:rsidR="0030254A" w:rsidRPr="001B23DC" w:rsidRDefault="0030254A" w:rsidP="0030254A">
      <w:pPr>
        <w:jc w:val="center"/>
        <w:rPr>
          <w:sz w:val="28"/>
        </w:rPr>
      </w:pPr>
    </w:p>
    <w:p w:rsidR="0030254A" w:rsidRPr="000150E6" w:rsidRDefault="0030254A" w:rsidP="0030254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B23DC">
        <w:rPr>
          <w:sz w:val="28"/>
        </w:rPr>
        <w:t>1</w:t>
      </w:r>
      <w:r>
        <w:rPr>
          <w:sz w:val="28"/>
        </w:rPr>
        <w:t>5</w:t>
      </w:r>
      <w:r w:rsidRPr="001B23DC">
        <w:rPr>
          <w:sz w:val="28"/>
        </w:rPr>
        <w:t xml:space="preserve">. Ведение сводной росписи </w:t>
      </w:r>
      <w:r w:rsidRPr="000150E6">
        <w:rPr>
          <w:sz w:val="28"/>
        </w:rPr>
        <w:t xml:space="preserve">и изменение ЛБО </w:t>
      </w:r>
      <w:r>
        <w:rPr>
          <w:sz w:val="28"/>
        </w:rPr>
        <w:t>осуществляет администрация поселения</w:t>
      </w:r>
      <w:r w:rsidRPr="001B23DC">
        <w:rPr>
          <w:sz w:val="28"/>
        </w:rPr>
        <w:t xml:space="preserve"> посредством внесения изменений в показатели сводной росписи</w:t>
      </w:r>
      <w:r w:rsidRPr="003D47DF">
        <w:rPr>
          <w:sz w:val="28"/>
        </w:rPr>
        <w:t xml:space="preserve"> </w:t>
      </w:r>
      <w:r w:rsidRPr="00946DAA">
        <w:rPr>
          <w:sz w:val="28"/>
        </w:rPr>
        <w:t>и ЛБО</w:t>
      </w:r>
      <w:r>
        <w:rPr>
          <w:sz w:val="28"/>
        </w:rPr>
        <w:t xml:space="preserve"> </w:t>
      </w:r>
      <w:r w:rsidRPr="000150E6">
        <w:rPr>
          <w:sz w:val="28"/>
        </w:rPr>
        <w:t>(далее – изменение сводной росписи и ЛБО)</w:t>
      </w:r>
      <w:r w:rsidRPr="001B23DC">
        <w:rPr>
          <w:sz w:val="28"/>
        </w:rPr>
        <w:t>.</w:t>
      </w:r>
      <w:r>
        <w:rPr>
          <w:sz w:val="28"/>
          <w:szCs w:val="28"/>
        </w:rPr>
        <w:tab/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 Изменение сводной росписи и ЛБО осуществляется: </w:t>
      </w:r>
    </w:p>
    <w:p w:rsidR="0030254A" w:rsidRPr="000150E6" w:rsidRDefault="0030254A" w:rsidP="0030254A">
      <w:pPr>
        <w:jc w:val="both"/>
        <w:rPr>
          <w:sz w:val="28"/>
          <w:szCs w:val="28"/>
        </w:rPr>
      </w:pPr>
      <w:r w:rsidRPr="000150E6">
        <w:rPr>
          <w:sz w:val="28"/>
        </w:rPr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.1. в случае принятия </w:t>
      </w:r>
      <w:r>
        <w:rPr>
          <w:sz w:val="28"/>
          <w:szCs w:val="28"/>
        </w:rPr>
        <w:t xml:space="preserve">решений </w:t>
      </w:r>
      <w:r w:rsidRPr="000150E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  <w:szCs w:val="28"/>
        </w:rPr>
        <w:t>;</w:t>
      </w:r>
    </w:p>
    <w:p w:rsidR="0030254A" w:rsidRPr="000150E6" w:rsidRDefault="0030254A" w:rsidP="0030254A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.2. в соответствии с пунктом 3 статьи 217 Бюджетного кодекса;</w:t>
      </w:r>
    </w:p>
    <w:p w:rsidR="0030254A" w:rsidRPr="000150E6" w:rsidRDefault="0030254A" w:rsidP="0030254A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.3. в соответствии со статьей 232 Бюджетного кодекса;</w:t>
      </w:r>
    </w:p>
    <w:p w:rsidR="0030254A" w:rsidRDefault="0030254A" w:rsidP="0030254A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.4. перераспределения бюджетных ассигнований между кодами расходов классификации операций сектора государственного управления.</w:t>
      </w:r>
    </w:p>
    <w:p w:rsidR="0030254A" w:rsidRPr="000150E6" w:rsidRDefault="0030254A" w:rsidP="00302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решения </w:t>
      </w:r>
      <w:r w:rsidRPr="000150E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  <w:szCs w:val="28"/>
        </w:rPr>
        <w:t xml:space="preserve"> устанавливается следующий порядок </w:t>
      </w:r>
      <w:r w:rsidRPr="000150E6">
        <w:rPr>
          <w:sz w:val="28"/>
        </w:rPr>
        <w:t>изменения сводной росписи и ЛБО</w:t>
      </w:r>
      <w:r w:rsidRPr="000150E6">
        <w:rPr>
          <w:sz w:val="28"/>
          <w:szCs w:val="28"/>
        </w:rPr>
        <w:t>:</w:t>
      </w:r>
    </w:p>
    <w:p w:rsidR="0030254A" w:rsidRPr="000150E6" w:rsidRDefault="0030254A" w:rsidP="0030254A">
      <w:pPr>
        <w:ind w:firstLine="708"/>
        <w:jc w:val="both"/>
        <w:rPr>
          <w:sz w:val="28"/>
          <w:szCs w:val="28"/>
        </w:rPr>
      </w:pPr>
      <w:r w:rsidRPr="000150E6">
        <w:rPr>
          <w:sz w:val="28"/>
        </w:rPr>
        <w:t>1</w:t>
      </w:r>
      <w:r>
        <w:rPr>
          <w:sz w:val="28"/>
        </w:rPr>
        <w:t>7</w:t>
      </w:r>
      <w:r w:rsidRPr="000150E6">
        <w:rPr>
          <w:sz w:val="28"/>
        </w:rPr>
        <w:t xml:space="preserve">.1. ГРБС не позднее </w:t>
      </w:r>
      <w:r w:rsidRPr="00F537FA">
        <w:rPr>
          <w:color w:val="548DD4"/>
          <w:sz w:val="28"/>
        </w:rPr>
        <w:t>5 дней</w:t>
      </w:r>
      <w:r w:rsidRPr="003A6506">
        <w:rPr>
          <w:sz w:val="28"/>
        </w:rPr>
        <w:t xml:space="preserve"> </w:t>
      </w:r>
      <w:r w:rsidRPr="003A6506">
        <w:rPr>
          <w:sz w:val="28"/>
          <w:szCs w:val="28"/>
        </w:rPr>
        <w:t>после</w:t>
      </w:r>
      <w:r w:rsidRPr="000150E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 xml:space="preserve">ния указанного </w:t>
      </w:r>
      <w:r>
        <w:rPr>
          <w:sz w:val="28"/>
          <w:szCs w:val="28"/>
        </w:rPr>
        <w:t>решения</w:t>
      </w:r>
      <w:r w:rsidRPr="000150E6">
        <w:rPr>
          <w:sz w:val="28"/>
          <w:szCs w:val="28"/>
        </w:rPr>
        <w:t xml:space="preserve"> в установленном порядке</w:t>
      </w:r>
      <w:r w:rsidRPr="000150E6">
        <w:rPr>
          <w:sz w:val="28"/>
        </w:rPr>
        <w:t xml:space="preserve"> представляют в </w:t>
      </w:r>
      <w:r>
        <w:rPr>
          <w:sz w:val="28"/>
        </w:rPr>
        <w:t>администрацию поселения</w:t>
      </w:r>
      <w:r w:rsidRPr="000150E6">
        <w:rPr>
          <w:sz w:val="28"/>
        </w:rPr>
        <w:t xml:space="preserve"> </w:t>
      </w:r>
      <w:r w:rsidRPr="000150E6">
        <w:rPr>
          <w:sz w:val="28"/>
        </w:rPr>
        <w:lastRenderedPageBreak/>
        <w:t xml:space="preserve">предложения по изменению бюджетных ассигнований </w:t>
      </w:r>
      <w:r w:rsidRPr="000150E6">
        <w:rPr>
          <w:sz w:val="28"/>
          <w:szCs w:val="28"/>
        </w:rPr>
        <w:t xml:space="preserve">по форме согласно </w:t>
      </w:r>
      <w:r w:rsidRPr="003A6506">
        <w:rPr>
          <w:sz w:val="28"/>
          <w:szCs w:val="28"/>
        </w:rPr>
        <w:t>приложению № 7</w:t>
      </w:r>
      <w:r w:rsidRPr="000150E6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: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0150E6">
        <w:rPr>
          <w:sz w:val="28"/>
          <w:szCs w:val="28"/>
        </w:rPr>
        <w:t xml:space="preserve">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«Тимирязевское сельское поселение»и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</w:t>
      </w:r>
      <w:r w:rsidRPr="000150E6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операций сектора государственного управления классификации расхо</w:t>
      </w:r>
      <w:r>
        <w:rPr>
          <w:sz w:val="28"/>
          <w:szCs w:val="28"/>
        </w:rPr>
        <w:t>дов бюджетов.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>При этом в предложения по изменению бюджетных ассигнований не включаются бюджетные ассигнования, ранее доведенные до ГРБС администрацией поселения в соответствии с  пунктами 16.2 и 16.3 настоящего Порядка.</w:t>
      </w:r>
    </w:p>
    <w:p w:rsidR="0030254A" w:rsidRPr="000150E6" w:rsidRDefault="0030254A" w:rsidP="0030254A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</w:rPr>
        <w:t xml:space="preserve">.2.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в течение </w:t>
      </w:r>
      <w:r w:rsidRPr="00F537FA">
        <w:rPr>
          <w:color w:val="548DD4"/>
          <w:sz w:val="28"/>
        </w:rPr>
        <w:t>10 дней</w:t>
      </w:r>
      <w:r w:rsidRPr="00977417">
        <w:rPr>
          <w:sz w:val="28"/>
        </w:rPr>
        <w:t xml:space="preserve"> </w:t>
      </w:r>
      <w:r w:rsidRPr="00977417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>ния</w:t>
      </w:r>
      <w:r w:rsidRPr="00977417">
        <w:rPr>
          <w:sz w:val="28"/>
          <w:szCs w:val="28"/>
        </w:rPr>
        <w:t xml:space="preserve"> указанного решения </w:t>
      </w:r>
      <w:r w:rsidRPr="00977417">
        <w:rPr>
          <w:sz w:val="28"/>
        </w:rPr>
        <w:t>анализируют правильно</w:t>
      </w:r>
      <w:r w:rsidRPr="000150E6">
        <w:rPr>
          <w:sz w:val="28"/>
        </w:rPr>
        <w:t xml:space="preserve">сть и обоснованность изменения бюджетных ассигнований в разрезе операций сектора государственного управления ГРБС. </w:t>
      </w:r>
    </w:p>
    <w:p w:rsidR="0030254A" w:rsidRDefault="0030254A" w:rsidP="0030254A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7</w:t>
      </w:r>
      <w:r w:rsidRPr="000150E6">
        <w:rPr>
          <w:sz w:val="28"/>
        </w:rPr>
        <w:t xml:space="preserve">.3.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на основании представленных </w:t>
      </w:r>
      <w:r>
        <w:rPr>
          <w:sz w:val="28"/>
        </w:rPr>
        <w:t xml:space="preserve"> и проанализированных </w:t>
      </w:r>
      <w:r w:rsidRPr="000150E6">
        <w:rPr>
          <w:sz w:val="28"/>
        </w:rPr>
        <w:t>предложений</w:t>
      </w:r>
      <w:r>
        <w:rPr>
          <w:sz w:val="28"/>
        </w:rPr>
        <w:t xml:space="preserve"> ГРБС готовит</w:t>
      </w:r>
      <w:r w:rsidRPr="000150E6">
        <w:rPr>
          <w:sz w:val="28"/>
        </w:rPr>
        <w:t xml:space="preserve"> </w:t>
      </w:r>
      <w:r>
        <w:rPr>
          <w:sz w:val="28"/>
        </w:rPr>
        <w:t xml:space="preserve">уведомления о внесении изменений в сводную бюджетную роспись по расходам и уведомления об изменении ЛБО </w:t>
      </w:r>
      <w:r w:rsidRPr="000150E6">
        <w:rPr>
          <w:sz w:val="28"/>
        </w:rPr>
        <w:t>по форм</w:t>
      </w:r>
      <w:r>
        <w:rPr>
          <w:sz w:val="28"/>
        </w:rPr>
        <w:t>ам</w:t>
      </w:r>
      <w:r w:rsidRPr="000150E6">
        <w:rPr>
          <w:sz w:val="28"/>
        </w:rPr>
        <w:t xml:space="preserve"> согласно </w:t>
      </w:r>
      <w:r w:rsidRPr="0001414D">
        <w:rPr>
          <w:sz w:val="28"/>
        </w:rPr>
        <w:t>приложениям № 8 и № 9 к настоящему</w:t>
      </w:r>
      <w:r>
        <w:rPr>
          <w:sz w:val="28"/>
        </w:rPr>
        <w:t xml:space="preserve"> Порядку.</w:t>
      </w:r>
    </w:p>
    <w:p w:rsidR="0030254A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17.4. Администрация поселения готовит уведомления о внесении изменений в сводную бюджетную роспись по источникам финансирования дефицита бюджета поселения по форме согласно приложения №10 к настоящему Порядку.</w:t>
      </w:r>
      <w:r>
        <w:rPr>
          <w:sz w:val="28"/>
        </w:rPr>
        <w:tab/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 w:rsidRPr="001B23DC"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8</w:t>
      </w:r>
      <w:r w:rsidRPr="000150E6">
        <w:rPr>
          <w:sz w:val="28"/>
        </w:rPr>
        <w:t>. Изменения сводной росписи и ЛБО в случаях, установленных  пунктами 1</w:t>
      </w:r>
      <w:r>
        <w:rPr>
          <w:sz w:val="28"/>
        </w:rPr>
        <w:t>6</w:t>
      </w:r>
      <w:r w:rsidRPr="000150E6">
        <w:rPr>
          <w:sz w:val="28"/>
        </w:rPr>
        <w:t>.2-1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осуществляется </w:t>
      </w:r>
      <w:r w:rsidRPr="00F537FA">
        <w:rPr>
          <w:color w:val="548DD4"/>
          <w:sz w:val="28"/>
        </w:rPr>
        <w:t>без внесения изменений</w:t>
      </w:r>
      <w:r w:rsidRPr="000150E6">
        <w:rPr>
          <w:sz w:val="28"/>
        </w:rPr>
        <w:t xml:space="preserve"> </w:t>
      </w:r>
      <w:r w:rsidRPr="00F537FA">
        <w:rPr>
          <w:color w:val="548DD4"/>
          <w:sz w:val="28"/>
        </w:rPr>
        <w:t xml:space="preserve">в </w:t>
      </w:r>
      <w:r w:rsidRPr="00F537FA">
        <w:rPr>
          <w:color w:val="548DD4"/>
          <w:sz w:val="28"/>
          <w:szCs w:val="28"/>
        </w:rPr>
        <w:t xml:space="preserve">решение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>.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 w:rsidRPr="000150E6">
        <w:rPr>
          <w:sz w:val="28"/>
          <w:szCs w:val="28"/>
        </w:rPr>
        <w:t xml:space="preserve">Перераспределения бюджетных ассигнований </w:t>
      </w:r>
      <w:r w:rsidRPr="000150E6">
        <w:rPr>
          <w:sz w:val="28"/>
        </w:rPr>
        <w:t>и ЛБО</w:t>
      </w:r>
      <w:r w:rsidRPr="000150E6">
        <w:rPr>
          <w:sz w:val="28"/>
          <w:szCs w:val="28"/>
        </w:rPr>
        <w:t xml:space="preserve"> между кодами расходов классификации операций сектора государственного управления </w:t>
      </w:r>
      <w:r w:rsidRPr="000150E6">
        <w:rPr>
          <w:sz w:val="28"/>
        </w:rPr>
        <w:t xml:space="preserve">осуществляется в пределах бюджетных ассигнований, установленных ГРБС </w:t>
      </w:r>
      <w:r>
        <w:rPr>
          <w:sz w:val="28"/>
          <w:szCs w:val="28"/>
        </w:rPr>
        <w:t xml:space="preserve">решением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 xml:space="preserve"> по соответствующему разделу, подразделу, целевой статье</w:t>
      </w:r>
      <w:r>
        <w:rPr>
          <w:sz w:val="28"/>
        </w:rPr>
        <w:t xml:space="preserve"> (муниципальной программе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группе и подгруппе</w:t>
      </w:r>
      <w:r w:rsidRPr="000150E6">
        <w:rPr>
          <w:sz w:val="28"/>
        </w:rPr>
        <w:t xml:space="preserve"> вид</w:t>
      </w:r>
      <w:r>
        <w:rPr>
          <w:sz w:val="28"/>
        </w:rPr>
        <w:t>а</w:t>
      </w:r>
      <w:r w:rsidRPr="000150E6">
        <w:rPr>
          <w:sz w:val="28"/>
        </w:rPr>
        <w:t xml:space="preserve"> расходов классификации расходов бюджетов.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При изменении сводной росписи и ЛБО не допускается увеличение бюджетных ассигнований за счет уменьшения бюджетных ассигнований, предусмотренных на исполнение публичных нормативных обязательств и обслуживание </w:t>
      </w:r>
      <w:r>
        <w:rPr>
          <w:sz w:val="28"/>
        </w:rPr>
        <w:t>муниципаль</w:t>
      </w:r>
      <w:r w:rsidRPr="000150E6">
        <w:rPr>
          <w:sz w:val="28"/>
        </w:rPr>
        <w:t xml:space="preserve">ного долга </w:t>
      </w:r>
      <w:r>
        <w:rPr>
          <w:sz w:val="28"/>
        </w:rPr>
        <w:t>«Тимирязевское сельское поселение»</w:t>
      </w:r>
      <w:r w:rsidRPr="000150E6">
        <w:rPr>
          <w:sz w:val="28"/>
        </w:rPr>
        <w:t xml:space="preserve">без внесения соответствующих изменений в </w:t>
      </w:r>
      <w:r>
        <w:rPr>
          <w:sz w:val="28"/>
          <w:szCs w:val="28"/>
        </w:rPr>
        <w:t xml:space="preserve">решение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>.</w:t>
      </w:r>
    </w:p>
    <w:p w:rsidR="0030254A" w:rsidRPr="000150E6" w:rsidRDefault="0030254A" w:rsidP="003025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>. Устанавливается следующий порядок изменения сводной росписи и ЛБО:</w:t>
      </w:r>
    </w:p>
    <w:p w:rsidR="0030254A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9</w:t>
      </w:r>
      <w:r w:rsidRPr="000150E6">
        <w:rPr>
          <w:sz w:val="28"/>
        </w:rPr>
        <w:t xml:space="preserve">.1. </w:t>
      </w:r>
      <w:r>
        <w:rPr>
          <w:sz w:val="28"/>
        </w:rPr>
        <w:t>В</w:t>
      </w:r>
      <w:r w:rsidRPr="000150E6">
        <w:rPr>
          <w:sz w:val="28"/>
        </w:rPr>
        <w:t xml:space="preserve"> случаях, установленных пунктом 1</w:t>
      </w:r>
      <w:r>
        <w:rPr>
          <w:sz w:val="28"/>
        </w:rPr>
        <w:t>6</w:t>
      </w:r>
      <w:r w:rsidRPr="000150E6">
        <w:rPr>
          <w:sz w:val="28"/>
        </w:rPr>
        <w:t>.2 (за исключением исполнения судебных актов, предусматривающих обращение взыскания на средства бюджета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; использование средств резервного фонда </w:t>
      </w:r>
      <w:r>
        <w:rPr>
          <w:sz w:val="28"/>
        </w:rPr>
        <w:lastRenderedPageBreak/>
        <w:t>администрации поселения)</w:t>
      </w:r>
      <w:r w:rsidRPr="000150E6">
        <w:rPr>
          <w:sz w:val="28"/>
        </w:rPr>
        <w:t xml:space="preserve"> и пунктом 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изменения вносятся по представлению ГРБС исключительно при разрешительной надписи </w:t>
      </w:r>
      <w:r>
        <w:rPr>
          <w:sz w:val="28"/>
        </w:rPr>
        <w:t>главы администрации сельского поселения</w:t>
      </w:r>
      <w:r w:rsidRPr="000150E6">
        <w:rPr>
          <w:sz w:val="28"/>
        </w:rPr>
        <w:t xml:space="preserve">. </w:t>
      </w:r>
    </w:p>
    <w:p w:rsidR="0030254A" w:rsidRPr="000150E6" w:rsidRDefault="0030254A" w:rsidP="0030254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150E6">
        <w:rPr>
          <w:sz w:val="28"/>
        </w:rPr>
        <w:t xml:space="preserve">При разрешительной надписи </w:t>
      </w:r>
      <w:r>
        <w:rPr>
          <w:sz w:val="28"/>
        </w:rPr>
        <w:t>главы администрации сельского поселения</w:t>
      </w:r>
      <w:r w:rsidRPr="000150E6">
        <w:rPr>
          <w:sz w:val="28"/>
        </w:rPr>
        <w:t xml:space="preserve"> работники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 xml:space="preserve"> не позднее 5 </w:t>
      </w:r>
      <w:r>
        <w:rPr>
          <w:sz w:val="28"/>
        </w:rPr>
        <w:t xml:space="preserve"> рабочих </w:t>
      </w:r>
      <w:r w:rsidRPr="000150E6">
        <w:rPr>
          <w:sz w:val="28"/>
        </w:rPr>
        <w:t>дней с момента получения разрешительной надписи готовят уведомления о</w:t>
      </w:r>
      <w:r>
        <w:rPr>
          <w:sz w:val="28"/>
        </w:rPr>
        <w:t xml:space="preserve"> внесении</w:t>
      </w:r>
      <w:r w:rsidRPr="000150E6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0150E6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0150E6">
        <w:rPr>
          <w:sz w:val="28"/>
        </w:rPr>
        <w:t xml:space="preserve"> </w:t>
      </w:r>
      <w:r>
        <w:rPr>
          <w:sz w:val="28"/>
        </w:rPr>
        <w:t>по расходам</w:t>
      </w:r>
      <w:r w:rsidRPr="000150E6">
        <w:rPr>
          <w:sz w:val="28"/>
        </w:rPr>
        <w:t xml:space="preserve"> и</w:t>
      </w:r>
      <w:r>
        <w:rPr>
          <w:sz w:val="28"/>
        </w:rPr>
        <w:t xml:space="preserve"> уведомления об изменении 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Изменения в сводную роспись вносятся не чаще </w:t>
      </w:r>
      <w:r w:rsidRPr="009D0465">
        <w:rPr>
          <w:color w:val="548DD4"/>
          <w:sz w:val="28"/>
        </w:rPr>
        <w:t>3-х раз в квартал</w:t>
      </w:r>
      <w:r w:rsidRPr="000150E6">
        <w:rPr>
          <w:sz w:val="28"/>
        </w:rPr>
        <w:t xml:space="preserve">, за исключением использования ГРБС субсидий, субвенций и иных межбюджетных трансфертов, имеющих целевое назначение, поступающим из федерального </w:t>
      </w:r>
      <w:r>
        <w:rPr>
          <w:sz w:val="28"/>
        </w:rPr>
        <w:t xml:space="preserve">и областного </w:t>
      </w:r>
      <w:r w:rsidRPr="000150E6">
        <w:rPr>
          <w:sz w:val="28"/>
        </w:rPr>
        <w:t>бюджет</w:t>
      </w:r>
      <w:r>
        <w:rPr>
          <w:sz w:val="28"/>
        </w:rPr>
        <w:t>ов</w:t>
      </w:r>
      <w:r w:rsidRPr="000150E6">
        <w:rPr>
          <w:sz w:val="28"/>
        </w:rPr>
        <w:t>, но не позднее 25 числа третьего месяца соответствующего квартала.</w:t>
      </w:r>
    </w:p>
    <w:p w:rsidR="0030254A" w:rsidRPr="000150E6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В исключительных случаях изменения могут вноситься более </w:t>
      </w:r>
      <w:r>
        <w:rPr>
          <w:sz w:val="28"/>
        </w:rPr>
        <w:t>3-х</w:t>
      </w:r>
      <w:r w:rsidRPr="000150E6">
        <w:rPr>
          <w:sz w:val="28"/>
        </w:rPr>
        <w:t xml:space="preserve"> раз в квартал.</w:t>
      </w:r>
    </w:p>
    <w:p w:rsidR="0030254A" w:rsidRDefault="0030254A" w:rsidP="0030254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 xml:space="preserve">.2. </w:t>
      </w:r>
      <w:r>
        <w:rPr>
          <w:sz w:val="28"/>
        </w:rPr>
        <w:t>В</w:t>
      </w:r>
      <w:r w:rsidRPr="000150E6">
        <w:rPr>
          <w:sz w:val="28"/>
        </w:rPr>
        <w:t xml:space="preserve"> случаях исполнения судебных актов, предусматривающих обращение взыскания на средства </w:t>
      </w:r>
      <w:r w:rsidRPr="001B23DC">
        <w:rPr>
          <w:sz w:val="28"/>
        </w:rPr>
        <w:t>бюджета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; использование средств резервного фонда </w:t>
      </w:r>
      <w:r>
        <w:rPr>
          <w:sz w:val="28"/>
        </w:rPr>
        <w:t>администрации поселения,</w:t>
      </w:r>
      <w:r w:rsidRPr="000150E6">
        <w:rPr>
          <w:sz w:val="28"/>
        </w:rPr>
        <w:t xml:space="preserve"> изменения вносятся на основании судебных актов или правовых актов </w:t>
      </w:r>
      <w:r>
        <w:rPr>
          <w:sz w:val="28"/>
        </w:rPr>
        <w:t>поселения</w:t>
      </w:r>
      <w:r w:rsidRPr="000150E6">
        <w:rPr>
          <w:sz w:val="28"/>
        </w:rPr>
        <w:t xml:space="preserve">. </w:t>
      </w:r>
    </w:p>
    <w:p w:rsidR="0030254A" w:rsidRPr="001B23DC" w:rsidRDefault="0030254A" w:rsidP="0030254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Специалисты</w:t>
      </w:r>
      <w:r w:rsidRPr="001B23DC">
        <w:rPr>
          <w:sz w:val="28"/>
        </w:rPr>
        <w:t xml:space="preserve"> </w:t>
      </w:r>
      <w:r>
        <w:rPr>
          <w:sz w:val="28"/>
        </w:rPr>
        <w:t>администрации поселения</w:t>
      </w:r>
      <w:r w:rsidRPr="001B23DC">
        <w:rPr>
          <w:sz w:val="28"/>
        </w:rPr>
        <w:t xml:space="preserve"> не позднее 5</w:t>
      </w:r>
      <w:r>
        <w:rPr>
          <w:sz w:val="28"/>
        </w:rPr>
        <w:t xml:space="preserve"> рабочих</w:t>
      </w:r>
      <w:r w:rsidRPr="001B23DC">
        <w:rPr>
          <w:sz w:val="28"/>
        </w:rPr>
        <w:t xml:space="preserve"> дней с момента поступления в </w:t>
      </w:r>
      <w:r>
        <w:rPr>
          <w:sz w:val="28"/>
        </w:rPr>
        <w:t>администрацию поселения</w:t>
      </w:r>
      <w:r w:rsidRPr="001B23DC">
        <w:rPr>
          <w:sz w:val="28"/>
        </w:rPr>
        <w:t xml:space="preserve"> правового акта </w:t>
      </w:r>
      <w:r>
        <w:rPr>
          <w:sz w:val="28"/>
        </w:rPr>
        <w:t>«Тимирязевское сельское поселение»</w:t>
      </w:r>
      <w:r w:rsidRPr="001B23DC">
        <w:rPr>
          <w:sz w:val="28"/>
        </w:rPr>
        <w:t>(судебного акта) готовят уведомление о</w:t>
      </w:r>
      <w:r>
        <w:rPr>
          <w:sz w:val="28"/>
        </w:rPr>
        <w:t xml:space="preserve"> внесении</w:t>
      </w:r>
      <w:r w:rsidRPr="001B23DC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1B23DC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1B23DC">
        <w:rPr>
          <w:sz w:val="28"/>
        </w:rPr>
        <w:t xml:space="preserve"> </w:t>
      </w:r>
      <w:r>
        <w:rPr>
          <w:sz w:val="28"/>
        </w:rPr>
        <w:t>по расходам</w:t>
      </w:r>
      <w:r w:rsidRPr="001B23DC">
        <w:rPr>
          <w:sz w:val="28"/>
        </w:rPr>
        <w:t xml:space="preserve"> </w:t>
      </w:r>
      <w:r w:rsidRPr="000150E6">
        <w:rPr>
          <w:sz w:val="28"/>
        </w:rPr>
        <w:t>и</w:t>
      </w:r>
      <w:r>
        <w:rPr>
          <w:sz w:val="28"/>
        </w:rPr>
        <w:t xml:space="preserve"> уведомления об изменении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30254A" w:rsidRPr="000150E6" w:rsidRDefault="0030254A" w:rsidP="0030254A">
      <w:pPr>
        <w:autoSpaceDE w:val="0"/>
        <w:autoSpaceDN w:val="0"/>
        <w:adjustRightInd w:val="0"/>
        <w:ind w:firstLine="708"/>
        <w:jc w:val="both"/>
        <w:outlineLvl w:val="3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9.3. В</w:t>
      </w:r>
      <w:r w:rsidRPr="000150E6">
        <w:rPr>
          <w:sz w:val="28"/>
        </w:rPr>
        <w:t xml:space="preserve"> случае, установленном в пункте 1</w:t>
      </w:r>
      <w:r>
        <w:rPr>
          <w:sz w:val="28"/>
        </w:rPr>
        <w:t>6</w:t>
      </w:r>
      <w:r w:rsidRPr="000150E6">
        <w:rPr>
          <w:sz w:val="28"/>
        </w:rPr>
        <w:t xml:space="preserve">.3 настоящего Порядка, изменения вносятся при фактическом получении в ходе исполнения бюджета </w:t>
      </w:r>
      <w:r>
        <w:rPr>
          <w:sz w:val="28"/>
        </w:rPr>
        <w:t xml:space="preserve">поселения </w:t>
      </w:r>
      <w:r w:rsidRPr="000150E6">
        <w:rPr>
          <w:sz w:val="28"/>
        </w:rPr>
        <w:t xml:space="preserve">субсидий, субвенций и иных межбюджетных трансфертов, имеющих целевое назначение, </w:t>
      </w:r>
      <w:r w:rsidRPr="000150E6">
        <w:rPr>
          <w:sz w:val="28"/>
          <w:szCs w:val="28"/>
        </w:rPr>
        <w:t xml:space="preserve">в том числе их остатков, не использованных на начало текущего финансового года, </w:t>
      </w:r>
      <w:r w:rsidRPr="000150E6">
        <w:rPr>
          <w:sz w:val="28"/>
        </w:rPr>
        <w:t xml:space="preserve">сверх объемов, утвержденных </w:t>
      </w:r>
      <w:r>
        <w:rPr>
          <w:sz w:val="28"/>
          <w:szCs w:val="28"/>
        </w:rPr>
        <w:t xml:space="preserve">решением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 xml:space="preserve">. </w:t>
      </w:r>
    </w:p>
    <w:p w:rsidR="0030254A" w:rsidRPr="000150E6" w:rsidRDefault="0030254A" w:rsidP="0030254A">
      <w:pPr>
        <w:jc w:val="both"/>
        <w:rPr>
          <w:sz w:val="28"/>
        </w:rPr>
      </w:pPr>
    </w:p>
    <w:p w:rsidR="0030254A" w:rsidRPr="000150E6" w:rsidRDefault="0030254A" w:rsidP="0030254A">
      <w:pPr>
        <w:jc w:val="center"/>
        <w:rPr>
          <w:b/>
        </w:rPr>
      </w:pPr>
      <w:r w:rsidRPr="000150E6">
        <w:rPr>
          <w:b/>
          <w:lang w:val="en-US"/>
        </w:rPr>
        <w:t>V</w:t>
      </w:r>
      <w:r w:rsidRPr="000150E6">
        <w:rPr>
          <w:b/>
        </w:rPr>
        <w:t>. ЗАКЛЮЧИТЕЛЬНЫЕ ПОЛОЖЕНИЯ</w:t>
      </w:r>
    </w:p>
    <w:p w:rsidR="0030254A" w:rsidRPr="000150E6" w:rsidRDefault="0030254A" w:rsidP="0030254A">
      <w:pPr>
        <w:rPr>
          <w:b/>
        </w:rPr>
      </w:pPr>
    </w:p>
    <w:p w:rsidR="0030254A" w:rsidRDefault="0030254A" w:rsidP="0030254A">
      <w:pPr>
        <w:jc w:val="both"/>
        <w:rPr>
          <w:sz w:val="28"/>
          <w:szCs w:val="28"/>
        </w:rPr>
      </w:pPr>
      <w:r w:rsidRPr="000150E6">
        <w:rPr>
          <w:b/>
        </w:rPr>
        <w:tab/>
      </w:r>
      <w:r w:rsidRPr="000150E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>. Бюджетные ассигнования, ЛБО текущего финансового года прекращают свое действие 31 декабря.</w:t>
      </w:r>
    </w:p>
    <w:p w:rsidR="0030254A" w:rsidRPr="005E6B68" w:rsidRDefault="0030254A" w:rsidP="0030254A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30254A" w:rsidRDefault="0030254A" w:rsidP="0030254A">
      <w:pPr>
        <w:ind w:left="9204" w:firstLine="708"/>
        <w:rPr>
          <w:sz w:val="20"/>
          <w:szCs w:val="20"/>
        </w:rPr>
        <w:sectPr w:rsidR="0030254A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273" w:rsidRPr="00146273" w:rsidRDefault="00146273" w:rsidP="0030254A">
      <w:pPr>
        <w:ind w:left="9204" w:firstLine="708"/>
      </w:pPr>
    </w:p>
    <w:sectPr w:rsidR="00146273" w:rsidRPr="00146273" w:rsidSect="00BE01D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3A6EB5"/>
    <w:multiLevelType w:val="hybridMultilevel"/>
    <w:tmpl w:val="D7CA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4E5C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46273"/>
    <w:rsid w:val="00146273"/>
    <w:rsid w:val="00225C04"/>
    <w:rsid w:val="00282AC3"/>
    <w:rsid w:val="0030254A"/>
    <w:rsid w:val="00365561"/>
    <w:rsid w:val="00390A7E"/>
    <w:rsid w:val="00460251"/>
    <w:rsid w:val="005461A9"/>
    <w:rsid w:val="00571B3C"/>
    <w:rsid w:val="005F7264"/>
    <w:rsid w:val="0060485D"/>
    <w:rsid w:val="00674486"/>
    <w:rsid w:val="00817DFF"/>
    <w:rsid w:val="00842DFE"/>
    <w:rsid w:val="00B03C31"/>
    <w:rsid w:val="00BE01DD"/>
    <w:rsid w:val="00C45C85"/>
    <w:rsid w:val="00D71505"/>
    <w:rsid w:val="00F8093A"/>
    <w:rsid w:val="00F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4627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273"/>
    <w:pPr>
      <w:spacing w:after="120"/>
    </w:pPr>
  </w:style>
  <w:style w:type="character" w:customStyle="1" w:styleId="a4">
    <w:name w:val="Основной текст Знак"/>
    <w:basedOn w:val="a0"/>
    <w:link w:val="a3"/>
    <w:rsid w:val="00146273"/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6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73"/>
    <w:rPr>
      <w:rFonts w:ascii="Tahoma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1462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6273"/>
    <w:rPr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14627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46273"/>
  </w:style>
  <w:style w:type="character" w:customStyle="1" w:styleId="20">
    <w:name w:val="Заголовок 2 Знак"/>
    <w:basedOn w:val="a0"/>
    <w:link w:val="2"/>
    <w:uiPriority w:val="9"/>
    <w:rsid w:val="00146273"/>
    <w:rPr>
      <w:b/>
      <w:bCs/>
      <w:sz w:val="36"/>
      <w:szCs w:val="36"/>
    </w:rPr>
  </w:style>
  <w:style w:type="paragraph" w:customStyle="1" w:styleId="formattext">
    <w:name w:val="formattext"/>
    <w:basedOn w:val="a"/>
    <w:rsid w:val="0014627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2DFE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842DF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42DF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842DFE"/>
    <w:rPr>
      <w:b/>
      <w:bCs/>
    </w:rPr>
  </w:style>
  <w:style w:type="paragraph" w:customStyle="1" w:styleId="ConsNormal">
    <w:name w:val="ConsNormal"/>
    <w:rsid w:val="003025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80;&#1084;&#1080;&#1088;&#1103;&#1079;&#1077;&#1074;&#107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2020-12-04T06:14:00Z</cp:lastPrinted>
  <dcterms:created xsi:type="dcterms:W3CDTF">2020-12-04T06:14:00Z</dcterms:created>
  <dcterms:modified xsi:type="dcterms:W3CDTF">2020-12-04T06:14:00Z</dcterms:modified>
</cp:coreProperties>
</file>